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42CCF" w14:textId="3BA5EAFF" w:rsidR="00760065" w:rsidRPr="00213189" w:rsidRDefault="00E308CC" w:rsidP="00760065">
      <w:pPr>
        <w:spacing w:after="0" w:line="240" w:lineRule="auto"/>
        <w:rPr>
          <w:rFonts w:ascii="Verdana" w:eastAsia="Times New Roman" w:hAnsi="Verdana" w:cs="Calibri"/>
          <w:b/>
          <w:bCs/>
          <w:sz w:val="24"/>
          <w:szCs w:val="24"/>
          <w:lang w:eastAsia="en-IN"/>
        </w:rPr>
      </w:pPr>
      <w:r w:rsidRPr="00213189">
        <w:rPr>
          <w:rFonts w:ascii="Verdana" w:eastAsia="Times New Roman" w:hAnsi="Verdana" w:cs="Calibri"/>
          <w:b/>
          <w:bCs/>
          <w:sz w:val="24"/>
          <w:szCs w:val="24"/>
          <w:lang w:eastAsia="en-IN"/>
        </w:rPr>
        <w:t>Use Case</w:t>
      </w:r>
    </w:p>
    <w:p w14:paraId="67350403" w14:textId="78BA9019" w:rsidR="00E308CC" w:rsidRPr="00213189" w:rsidRDefault="00E308CC" w:rsidP="00760065">
      <w:pPr>
        <w:spacing w:after="0" w:line="240" w:lineRule="auto"/>
        <w:rPr>
          <w:rFonts w:ascii="Verdana" w:eastAsia="Times New Roman" w:hAnsi="Verdana" w:cs="Calibri"/>
          <w:sz w:val="24"/>
          <w:szCs w:val="24"/>
          <w:lang w:eastAsia="en-IN"/>
        </w:rPr>
      </w:pPr>
    </w:p>
    <w:p w14:paraId="2523AB13" w14:textId="4486C559" w:rsidR="00FC0F83" w:rsidRPr="00213189" w:rsidRDefault="00F1442A"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 lot of insights can be extracted from the past data. These insights can be used to improve the customer satisfaction, make the supply chain better, increase the profits/margins for a company etc.</w:t>
      </w:r>
    </w:p>
    <w:p w14:paraId="014DC825" w14:textId="2003DAA2" w:rsidR="00F1442A" w:rsidRPr="00213189" w:rsidRDefault="00F1442A" w:rsidP="00760065">
      <w:pPr>
        <w:spacing w:after="0" w:line="240" w:lineRule="auto"/>
        <w:rPr>
          <w:rFonts w:ascii="Verdana" w:eastAsia="Times New Roman" w:hAnsi="Verdana" w:cs="Calibri"/>
          <w:sz w:val="24"/>
          <w:szCs w:val="24"/>
          <w:lang w:eastAsia="en-IN"/>
        </w:rPr>
      </w:pPr>
    </w:p>
    <w:p w14:paraId="4EE72C41" w14:textId="17B2EDE1" w:rsidR="00F1442A" w:rsidRPr="00213189" w:rsidRDefault="00F1442A"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 xml:space="preserve">Harvard Dataverse provides </w:t>
      </w:r>
      <w:hyperlink r:id="rId6" w:history="1">
        <w:r w:rsidRPr="00213189">
          <w:rPr>
            <w:rStyle w:val="Hyperlink"/>
            <w:rFonts w:ascii="Verdana" w:eastAsia="Times New Roman" w:hAnsi="Verdana" w:cs="Calibri"/>
            <w:sz w:val="24"/>
            <w:szCs w:val="24"/>
            <w:lang w:eastAsia="en-IN"/>
          </w:rPr>
          <w:t>Airline on time data</w:t>
        </w:r>
      </w:hyperlink>
      <w:r w:rsidRPr="00213189">
        <w:rPr>
          <w:rFonts w:ascii="Verdana" w:eastAsia="Times New Roman" w:hAnsi="Verdana" w:cs="Calibri"/>
          <w:sz w:val="24"/>
          <w:szCs w:val="24"/>
          <w:lang w:eastAsia="en-IN"/>
        </w:rPr>
        <w:t xml:space="preserve"> (US region) from 1987 to 2007 (21 years worth of data) for us to download and get interesting insights out of it. Day by day the number of flights </w:t>
      </w:r>
      <w:r w:rsidR="004A18E6" w:rsidRPr="00213189">
        <w:rPr>
          <w:rFonts w:ascii="Verdana" w:eastAsia="Times New Roman" w:hAnsi="Verdana" w:cs="Calibri"/>
          <w:sz w:val="24"/>
          <w:szCs w:val="24"/>
          <w:lang w:eastAsia="en-IN"/>
        </w:rPr>
        <w:t>is</w:t>
      </w:r>
      <w:r w:rsidRPr="00213189">
        <w:rPr>
          <w:rFonts w:ascii="Verdana" w:eastAsia="Times New Roman" w:hAnsi="Verdana" w:cs="Calibri"/>
          <w:sz w:val="24"/>
          <w:szCs w:val="24"/>
          <w:lang w:eastAsia="en-IN"/>
        </w:rPr>
        <w:t xml:space="preserve"> increasing, so 1987 </w:t>
      </w:r>
      <w:r w:rsidR="004A18E6" w:rsidRPr="00213189">
        <w:rPr>
          <w:rFonts w:ascii="Verdana" w:eastAsia="Times New Roman" w:hAnsi="Verdana" w:cs="Calibri"/>
          <w:sz w:val="24"/>
          <w:szCs w:val="24"/>
          <w:lang w:eastAsia="en-IN"/>
        </w:rPr>
        <w:t xml:space="preserve">data </w:t>
      </w:r>
      <w:r w:rsidRPr="00213189">
        <w:rPr>
          <w:rFonts w:ascii="Verdana" w:eastAsia="Times New Roman" w:hAnsi="Verdana" w:cs="Calibri"/>
          <w:sz w:val="24"/>
          <w:szCs w:val="24"/>
          <w:lang w:eastAsia="en-IN"/>
        </w:rPr>
        <w:t>is smaller than the 2007 data. For the analytics we should be able to download the initial years data to make sure it falls under the AWS free tier.</w:t>
      </w:r>
    </w:p>
    <w:p w14:paraId="30F6A302" w14:textId="00D853E7" w:rsidR="00F1442A" w:rsidRPr="00213189" w:rsidRDefault="00F1442A" w:rsidP="00760065">
      <w:pPr>
        <w:spacing w:after="0" w:line="240" w:lineRule="auto"/>
        <w:rPr>
          <w:rFonts w:ascii="Verdana" w:eastAsia="Times New Roman" w:hAnsi="Verdana" w:cs="Calibri"/>
          <w:sz w:val="24"/>
          <w:szCs w:val="24"/>
          <w:lang w:eastAsia="en-IN"/>
        </w:rPr>
      </w:pPr>
    </w:p>
    <w:p w14:paraId="06178609" w14:textId="46DC4CE0" w:rsidR="00F1442A" w:rsidRPr="00213189" w:rsidRDefault="00F1442A"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AWS provides a bunch of Serverless services</w:t>
      </w:r>
      <w:r w:rsidR="00750CA0" w:rsidRPr="00213189">
        <w:rPr>
          <w:rFonts w:ascii="Verdana" w:eastAsia="Times New Roman" w:hAnsi="Verdana" w:cs="Calibri"/>
          <w:sz w:val="24"/>
          <w:szCs w:val="24"/>
          <w:lang w:eastAsia="en-IN"/>
        </w:rPr>
        <w:t xml:space="preserve"> (Lambda, Fargate, SQS, SNS, Athena etc)</w:t>
      </w:r>
      <w:r w:rsidRPr="00213189">
        <w:rPr>
          <w:rFonts w:ascii="Verdana" w:eastAsia="Times New Roman" w:hAnsi="Verdana" w:cs="Calibri"/>
          <w:sz w:val="24"/>
          <w:szCs w:val="24"/>
          <w:lang w:eastAsia="en-IN"/>
        </w:rPr>
        <w:t xml:space="preserve"> where we don’t need to think about the servers, we simply need to use the services and forget about the underlying infrastructure. </w:t>
      </w:r>
      <w:r w:rsidR="00750CA0" w:rsidRPr="00213189">
        <w:rPr>
          <w:rFonts w:ascii="Verdana" w:eastAsia="Times New Roman" w:hAnsi="Verdana" w:cs="Calibri"/>
          <w:sz w:val="24"/>
          <w:szCs w:val="24"/>
          <w:lang w:eastAsia="en-IN"/>
        </w:rPr>
        <w:t>AWS will automatically provision the resources as the demand increase and delete them based on the demand. This way, we should be able to focus less on the infrastructure and more on the application development.</w:t>
      </w:r>
    </w:p>
    <w:p w14:paraId="0C7E1228" w14:textId="5B8B47C5" w:rsidR="00750CA0" w:rsidRPr="00213189" w:rsidRDefault="00750CA0" w:rsidP="00760065">
      <w:pPr>
        <w:spacing w:after="0" w:line="240" w:lineRule="auto"/>
        <w:rPr>
          <w:rFonts w:ascii="Verdana" w:eastAsia="Times New Roman" w:hAnsi="Verdana" w:cs="Calibri"/>
          <w:sz w:val="24"/>
          <w:szCs w:val="24"/>
          <w:lang w:eastAsia="en-IN"/>
        </w:rPr>
      </w:pPr>
    </w:p>
    <w:p w14:paraId="094D3619" w14:textId="07AE001F" w:rsidR="00750CA0" w:rsidRPr="00213189" w:rsidRDefault="00750CA0"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 xml:space="preserve">In this use case we would be doing the basic analytics on the Airline data to figure out some of the best and worst airports using Athena </w:t>
      </w:r>
      <w:r w:rsidR="003C68C2" w:rsidRPr="00213189">
        <w:rPr>
          <w:rFonts w:ascii="Verdana" w:eastAsia="Times New Roman" w:hAnsi="Verdana" w:cs="Calibri"/>
          <w:sz w:val="24"/>
          <w:szCs w:val="24"/>
          <w:lang w:eastAsia="en-IN"/>
        </w:rPr>
        <w:t xml:space="preserve">using the delayed flight metrics </w:t>
      </w:r>
      <w:r w:rsidRPr="00213189">
        <w:rPr>
          <w:rFonts w:ascii="Verdana" w:eastAsia="Times New Roman" w:hAnsi="Verdana" w:cs="Calibri"/>
          <w:sz w:val="24"/>
          <w:szCs w:val="24"/>
          <w:lang w:eastAsia="en-IN"/>
        </w:rPr>
        <w:t>and do visualizations using QuickSight BI tool. For this we need to download the data from Dataverse onto out Laptop and upload it back to S3 for further analysis.</w:t>
      </w:r>
    </w:p>
    <w:p w14:paraId="1275C51B" w14:textId="4B1745CB" w:rsidR="00750CA0" w:rsidRPr="00213189" w:rsidRDefault="00750CA0" w:rsidP="00760065">
      <w:pPr>
        <w:spacing w:after="0" w:line="240" w:lineRule="auto"/>
        <w:rPr>
          <w:rFonts w:ascii="Verdana" w:eastAsia="Times New Roman" w:hAnsi="Verdana" w:cs="Calibri"/>
          <w:sz w:val="24"/>
          <w:szCs w:val="24"/>
          <w:lang w:eastAsia="en-IN"/>
        </w:rPr>
      </w:pPr>
    </w:p>
    <w:p w14:paraId="56DD644C" w14:textId="64945B19" w:rsidR="00750CA0" w:rsidRPr="00213189" w:rsidRDefault="00750CA0"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We should be able to do much more complex analytics using Machine Learning (AWS Sagemaker) to predict if a flight would be getting delayed based on certain weather conditions and time of day, but this is for some other use case.</w:t>
      </w:r>
    </w:p>
    <w:p w14:paraId="2A77B15D" w14:textId="4CDC0A1C" w:rsidR="00750CA0" w:rsidRPr="00213189" w:rsidRDefault="00750CA0" w:rsidP="00760065">
      <w:pPr>
        <w:spacing w:after="0" w:line="240" w:lineRule="auto"/>
        <w:rPr>
          <w:rFonts w:ascii="Verdana" w:eastAsia="Times New Roman" w:hAnsi="Verdana" w:cs="Calibri"/>
          <w:sz w:val="24"/>
          <w:szCs w:val="24"/>
          <w:lang w:eastAsia="en-IN"/>
        </w:rPr>
      </w:pPr>
    </w:p>
    <w:p w14:paraId="307CBF65" w14:textId="47D0AB5E" w:rsidR="00750CA0" w:rsidRPr="00213189" w:rsidRDefault="00750CA0"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Athena doesn’t fall under the AWS free tier, so lesser the data in S3 for it to process</w:t>
      </w:r>
      <w:r w:rsidR="004A18E6" w:rsidRPr="00213189">
        <w:rPr>
          <w:rFonts w:ascii="Verdana" w:eastAsia="Times New Roman" w:hAnsi="Verdana" w:cs="Calibri"/>
          <w:sz w:val="24"/>
          <w:szCs w:val="24"/>
          <w:lang w:eastAsia="en-IN"/>
        </w:rPr>
        <w:t xml:space="preserve">, lower </w:t>
      </w:r>
      <w:r w:rsidRPr="00213189">
        <w:rPr>
          <w:rFonts w:ascii="Verdana" w:eastAsia="Times New Roman" w:hAnsi="Verdana" w:cs="Calibri"/>
          <w:sz w:val="24"/>
          <w:szCs w:val="24"/>
          <w:lang w:eastAsia="en-IN"/>
        </w:rPr>
        <w:t xml:space="preserve">the bill. Also, QuickSight is provided as a trial version and is free for 2 months from the time we start using this particular service, when the AWS account has been created has no </w:t>
      </w:r>
      <w:r w:rsidR="001A015A" w:rsidRPr="00213189">
        <w:rPr>
          <w:rFonts w:ascii="Verdana" w:eastAsia="Times New Roman" w:hAnsi="Verdana" w:cs="Calibri"/>
          <w:sz w:val="24"/>
          <w:szCs w:val="24"/>
          <w:lang w:eastAsia="en-IN"/>
        </w:rPr>
        <w:t>bearing</w:t>
      </w:r>
      <w:r w:rsidRPr="00213189">
        <w:rPr>
          <w:rFonts w:ascii="Verdana" w:eastAsia="Times New Roman" w:hAnsi="Verdana" w:cs="Calibri"/>
          <w:sz w:val="24"/>
          <w:szCs w:val="24"/>
          <w:lang w:eastAsia="en-IN"/>
        </w:rPr>
        <w:t xml:space="preserve"> on it.</w:t>
      </w:r>
      <w:r w:rsidR="001A015A" w:rsidRPr="00213189">
        <w:rPr>
          <w:rFonts w:ascii="Verdana" w:eastAsia="Times New Roman" w:hAnsi="Verdana" w:cs="Calibri"/>
          <w:sz w:val="24"/>
          <w:szCs w:val="24"/>
          <w:lang w:eastAsia="en-IN"/>
        </w:rPr>
        <w:t xml:space="preserve"> As long as we store less than 5GB data in S3, we should be good. We need to keep these into considerations for the pricing of this use case.</w:t>
      </w:r>
    </w:p>
    <w:p w14:paraId="2B4B1F79" w14:textId="7C034097" w:rsidR="008A42B5" w:rsidRPr="00213189" w:rsidRDefault="008A42B5" w:rsidP="00760065">
      <w:pPr>
        <w:spacing w:after="0" w:line="240" w:lineRule="auto"/>
        <w:rPr>
          <w:rFonts w:ascii="Verdana" w:eastAsia="Times New Roman" w:hAnsi="Verdana" w:cs="Calibri"/>
          <w:sz w:val="24"/>
          <w:szCs w:val="24"/>
          <w:lang w:eastAsia="en-IN"/>
        </w:rPr>
      </w:pPr>
    </w:p>
    <w:p w14:paraId="23D1E6AE" w14:textId="29A40139" w:rsidR="008A42B5" w:rsidRPr="00213189" w:rsidRDefault="008A42B5"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Along the way, we will also change the format of the data from CSV to Columnar (Parquet with Snappy compression). With this conversion the size of the data becomes 1/10</w:t>
      </w:r>
      <w:r w:rsidRPr="00213189">
        <w:rPr>
          <w:rFonts w:ascii="Verdana" w:eastAsia="Times New Roman" w:hAnsi="Verdana" w:cs="Calibri"/>
          <w:sz w:val="24"/>
          <w:szCs w:val="24"/>
          <w:vertAlign w:val="superscript"/>
          <w:lang w:eastAsia="en-IN"/>
        </w:rPr>
        <w:t>th</w:t>
      </w:r>
      <w:r w:rsidRPr="00213189">
        <w:rPr>
          <w:rFonts w:ascii="Verdana" w:eastAsia="Times New Roman" w:hAnsi="Verdana" w:cs="Calibri"/>
          <w:sz w:val="24"/>
          <w:szCs w:val="24"/>
          <w:lang w:eastAsia="en-IN"/>
        </w:rPr>
        <w:t xml:space="preserve"> and so we need to pay less as Athena needs to scan less data in S3 and the queries are also executed a bit faster with Columnar format than CSV.</w:t>
      </w:r>
    </w:p>
    <w:p w14:paraId="281CE130" w14:textId="77777777" w:rsidR="00594631" w:rsidRPr="00213189" w:rsidRDefault="00594631" w:rsidP="00760065">
      <w:pPr>
        <w:spacing w:after="0" w:line="240" w:lineRule="auto"/>
        <w:rPr>
          <w:rFonts w:ascii="Verdana" w:eastAsia="Times New Roman" w:hAnsi="Verdana" w:cs="Calibri"/>
          <w:sz w:val="24"/>
          <w:szCs w:val="24"/>
          <w:lang w:eastAsia="en-IN"/>
        </w:rPr>
      </w:pPr>
    </w:p>
    <w:p w14:paraId="6FEDD20D" w14:textId="77B3DB8C" w:rsidR="0014554E" w:rsidRPr="00213189" w:rsidRDefault="0014554E"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b/>
          <w:bCs/>
          <w:sz w:val="24"/>
          <w:szCs w:val="24"/>
          <w:lang w:eastAsia="en-IN"/>
        </w:rPr>
        <w:t>AWS Services:</w:t>
      </w:r>
      <w:r w:rsidR="00B16DF0" w:rsidRPr="00213189">
        <w:rPr>
          <w:rFonts w:ascii="Verdana" w:eastAsia="Times New Roman" w:hAnsi="Verdana" w:cs="Calibri"/>
          <w:b/>
          <w:bCs/>
          <w:sz w:val="24"/>
          <w:szCs w:val="24"/>
          <w:lang w:eastAsia="en-IN"/>
        </w:rPr>
        <w:t xml:space="preserve"> </w:t>
      </w:r>
      <w:r w:rsidR="00594631" w:rsidRPr="00213189">
        <w:rPr>
          <w:rFonts w:ascii="Verdana" w:eastAsia="Times New Roman" w:hAnsi="Verdana" w:cs="Calibri"/>
          <w:sz w:val="24"/>
          <w:szCs w:val="24"/>
          <w:lang w:eastAsia="en-IN"/>
        </w:rPr>
        <w:t>S3, Athena and QuickSight</w:t>
      </w:r>
      <w:r w:rsidR="00046D47" w:rsidRPr="00213189">
        <w:rPr>
          <w:rFonts w:ascii="Verdana" w:eastAsia="Times New Roman" w:hAnsi="Verdana" w:cs="Calibri"/>
          <w:sz w:val="24"/>
          <w:szCs w:val="24"/>
          <w:lang w:eastAsia="en-IN"/>
        </w:rPr>
        <w:t>.</w:t>
      </w:r>
    </w:p>
    <w:p w14:paraId="0EAF5FBC" w14:textId="14AAABBE" w:rsidR="000604B1" w:rsidRPr="00213189" w:rsidRDefault="000604B1" w:rsidP="0073259B">
      <w:pPr>
        <w:spacing w:after="0" w:line="240" w:lineRule="auto"/>
        <w:jc w:val="center"/>
        <w:rPr>
          <w:rFonts w:ascii="Verdana" w:eastAsia="Times New Roman" w:hAnsi="Verdana" w:cs="Calibri"/>
          <w:sz w:val="24"/>
          <w:szCs w:val="24"/>
          <w:lang w:eastAsia="en-IN"/>
        </w:rPr>
      </w:pPr>
    </w:p>
    <w:p w14:paraId="25FE4698" w14:textId="6FD642A5" w:rsidR="00701439" w:rsidRPr="00213189" w:rsidRDefault="00594631" w:rsidP="00750CA0">
      <w:pPr>
        <w:jc w:val="cente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77C0DD85" wp14:editId="3F654179">
            <wp:extent cx="4991100" cy="165527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1560" cy="1658744"/>
                    </a:xfrm>
                    <a:prstGeom prst="rect">
                      <a:avLst/>
                    </a:prstGeom>
                  </pic:spPr>
                </pic:pic>
              </a:graphicData>
            </a:graphic>
          </wp:inline>
        </w:drawing>
      </w:r>
    </w:p>
    <w:p w14:paraId="09C7B0DA" w14:textId="77777777" w:rsidR="00701439" w:rsidRPr="00213189" w:rsidRDefault="00701439">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557159F" w14:textId="4E47F4C7" w:rsidR="00213189" w:rsidRPr="00213189" w:rsidRDefault="00213189" w:rsidP="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lastRenderedPageBreak/>
        <w:t>-- Download the data from the below URL</w:t>
      </w:r>
      <w:r>
        <w:rPr>
          <w:rFonts w:ascii="Verdana" w:eastAsia="Times New Roman" w:hAnsi="Verdana" w:cs="Calibri"/>
          <w:sz w:val="24"/>
          <w:szCs w:val="24"/>
          <w:lang w:eastAsia="en-IN"/>
        </w:rPr>
        <w:t xml:space="preserve"> for a few years on to the local machine. Uncompress the same</w:t>
      </w:r>
      <w:r w:rsidRPr="00213189">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t>and upload the same in S3. Make sure to create a new bucket and a folder called input where the files would be uploaded.</w:t>
      </w:r>
    </w:p>
    <w:p w14:paraId="3AED7148" w14:textId="39865215" w:rsidR="00213189" w:rsidRDefault="00230624" w:rsidP="00213189">
      <w:pPr>
        <w:pStyle w:val="NormalWeb"/>
        <w:rPr>
          <w:rFonts w:ascii="Verdana" w:hAnsi="Verdana"/>
          <w:sz w:val="20"/>
          <w:szCs w:val="20"/>
          <w:lang w:val="x-none"/>
        </w:rPr>
      </w:pPr>
      <w:hyperlink r:id="rId8" w:history="1">
        <w:r w:rsidR="00213189" w:rsidRPr="00213189">
          <w:rPr>
            <w:rStyle w:val="Hyperlink"/>
            <w:rFonts w:ascii="Verdana" w:hAnsi="Verdana"/>
            <w:sz w:val="20"/>
            <w:szCs w:val="20"/>
            <w:lang w:val="x-none"/>
          </w:rPr>
          <w:t>https://dataverse.harvard.edu/dataset.xhtml?persistentId=doi:10.7910/DVN/HG7NV7</w:t>
        </w:r>
      </w:hyperlink>
    </w:p>
    <w:p w14:paraId="7107B6A9" w14:textId="33EA7A32" w:rsidR="00213189" w:rsidRPr="00213189" w:rsidRDefault="00213189" w:rsidP="00213189">
      <w:pPr>
        <w:pStyle w:val="NormalWeb"/>
        <w:rPr>
          <w:rFonts w:ascii="Verdana" w:hAnsi="Verdana"/>
        </w:rPr>
      </w:pPr>
      <w:r w:rsidRPr="00213189">
        <w:rPr>
          <w:rFonts w:ascii="Verdana" w:hAnsi="Verdana"/>
        </w:rPr>
        <w:t xml:space="preserve">Make </w:t>
      </w:r>
      <w:r>
        <w:rPr>
          <w:rFonts w:ascii="Verdana" w:hAnsi="Verdana"/>
        </w:rPr>
        <w:t>sure the upload of the files is within the 5 GB limit to make it fall under the AWS free tier.</w:t>
      </w:r>
    </w:p>
    <w:p w14:paraId="22AD1167" w14:textId="78542DF9" w:rsidR="008A42B5" w:rsidRPr="00213189" w:rsidRDefault="009F7AD3" w:rsidP="008A42B5">
      <w:pPr>
        <w:rPr>
          <w:rFonts w:ascii="Verdana" w:eastAsia="Times New Roman" w:hAnsi="Verdana" w:cs="Calibri"/>
          <w:sz w:val="24"/>
          <w:szCs w:val="24"/>
          <w:lang w:eastAsia="en-IN"/>
        </w:rPr>
      </w:pPr>
      <w:r w:rsidRPr="009F7AD3">
        <w:rPr>
          <w:rFonts w:ascii="Verdana" w:eastAsia="Times New Roman" w:hAnsi="Verdana" w:cs="Calibri"/>
          <w:noProof/>
          <w:sz w:val="24"/>
          <w:szCs w:val="24"/>
          <w:lang w:eastAsia="en-IN"/>
        </w:rPr>
        <w:drawing>
          <wp:inline distT="0" distB="0" distL="0" distR="0" wp14:anchorId="49948E79" wp14:editId="046380E3">
            <wp:extent cx="6645910" cy="31013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101340"/>
                    </a:xfrm>
                    <a:prstGeom prst="rect">
                      <a:avLst/>
                    </a:prstGeom>
                  </pic:spPr>
                </pic:pic>
              </a:graphicData>
            </a:graphic>
          </wp:inline>
        </w:drawing>
      </w:r>
    </w:p>
    <w:p w14:paraId="48877BE3" w14:textId="77777777" w:rsidR="00213189" w:rsidRDefault="00213189">
      <w:pPr>
        <w:rPr>
          <w:rFonts w:ascii="Verdana" w:eastAsia="Times New Roman" w:hAnsi="Verdana" w:cs="Calibri"/>
          <w:sz w:val="24"/>
          <w:szCs w:val="24"/>
          <w:lang w:eastAsia="en-IN"/>
        </w:rPr>
      </w:pPr>
    </w:p>
    <w:p w14:paraId="538BEBB4" w14:textId="0697D281" w:rsidR="008A42B5" w:rsidRPr="00213189" w:rsidRDefault="00213189">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Here </w:t>
      </w:r>
      <w:r w:rsidR="006D610E">
        <w:rPr>
          <w:rFonts w:ascii="Verdana" w:eastAsia="Times New Roman" w:hAnsi="Verdana" w:cs="Calibri"/>
          <w:sz w:val="24"/>
          <w:szCs w:val="24"/>
          <w:lang w:eastAsia="en-IN"/>
        </w:rPr>
        <w:t>2</w:t>
      </w:r>
      <w:r>
        <w:rPr>
          <w:rFonts w:ascii="Verdana" w:eastAsia="Times New Roman" w:hAnsi="Verdana" w:cs="Calibri"/>
          <w:sz w:val="24"/>
          <w:szCs w:val="24"/>
          <w:lang w:eastAsia="en-IN"/>
        </w:rPr>
        <w:t xml:space="preserve">.4 GB worth of airline data </w:t>
      </w:r>
      <w:r w:rsidR="00665F19">
        <w:rPr>
          <w:rFonts w:ascii="Verdana" w:eastAsia="Times New Roman" w:hAnsi="Verdana" w:cs="Calibri"/>
          <w:sz w:val="24"/>
          <w:szCs w:val="24"/>
          <w:lang w:eastAsia="en-IN"/>
        </w:rPr>
        <w:t xml:space="preserve">spanning across eight years </w:t>
      </w:r>
      <w:r>
        <w:rPr>
          <w:rFonts w:ascii="Verdana" w:eastAsia="Times New Roman" w:hAnsi="Verdana" w:cs="Calibri"/>
          <w:sz w:val="24"/>
          <w:szCs w:val="24"/>
          <w:lang w:eastAsia="en-IN"/>
        </w:rPr>
        <w:t>has been uploaded to S3.</w:t>
      </w:r>
    </w:p>
    <w:p w14:paraId="1C0BD52D" w14:textId="375B745A" w:rsidR="008A42B5" w:rsidRPr="00213189" w:rsidRDefault="007B44DD" w:rsidP="008A42B5">
      <w:pPr>
        <w:rPr>
          <w:rFonts w:ascii="Verdana" w:eastAsia="Times New Roman" w:hAnsi="Verdana" w:cs="Calibri"/>
          <w:sz w:val="24"/>
          <w:szCs w:val="24"/>
          <w:lang w:eastAsia="en-IN"/>
        </w:rPr>
      </w:pPr>
      <w:r w:rsidRPr="007B44DD">
        <w:rPr>
          <w:rFonts w:ascii="Verdana" w:eastAsia="Times New Roman" w:hAnsi="Verdana" w:cs="Calibri"/>
          <w:sz w:val="24"/>
          <w:szCs w:val="24"/>
          <w:lang w:eastAsia="en-IN"/>
        </w:rPr>
        <w:drawing>
          <wp:inline distT="0" distB="0" distL="0" distR="0" wp14:anchorId="4A8B6747" wp14:editId="60A841B6">
            <wp:extent cx="6645910" cy="31102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110230"/>
                    </a:xfrm>
                    <a:prstGeom prst="rect">
                      <a:avLst/>
                    </a:prstGeom>
                  </pic:spPr>
                </pic:pic>
              </a:graphicData>
            </a:graphic>
          </wp:inline>
        </w:drawing>
      </w:r>
    </w:p>
    <w:p w14:paraId="049E4B83"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1D538DD" w14:textId="1C570B5D" w:rsidR="00213189" w:rsidRDefault="00213189"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the Athena Management Console and execute the below DDL command to create </w:t>
      </w:r>
      <w:r w:rsidR="00665F19">
        <w:rPr>
          <w:rFonts w:ascii="Verdana" w:eastAsia="Times New Roman" w:hAnsi="Verdana" w:cs="Calibri"/>
          <w:sz w:val="24"/>
          <w:szCs w:val="24"/>
          <w:lang w:eastAsia="en-IN"/>
        </w:rPr>
        <w:t xml:space="preserve">on </w:t>
      </w:r>
      <w:r>
        <w:rPr>
          <w:rFonts w:ascii="Verdana" w:eastAsia="Times New Roman" w:hAnsi="Verdana" w:cs="Calibri"/>
          <w:sz w:val="24"/>
          <w:szCs w:val="24"/>
          <w:lang w:eastAsia="en-IN"/>
        </w:rPr>
        <w:t xml:space="preserve">“ontime” table and map it to the data in S3. For this we need to copy/paste the DDL in the console and click on “Run query”. </w:t>
      </w:r>
      <w:r w:rsidR="007E022A">
        <w:rPr>
          <w:rFonts w:ascii="Verdana" w:eastAsia="Times New Roman" w:hAnsi="Verdana" w:cs="Calibri"/>
          <w:sz w:val="24"/>
          <w:szCs w:val="24"/>
          <w:lang w:eastAsia="en-IN"/>
        </w:rPr>
        <w:t>A table would be created and the same would be reflected in the left pane of the Athena Management console.</w:t>
      </w:r>
    </w:p>
    <w:p w14:paraId="29E56E65" w14:textId="539EF153" w:rsidR="00213189" w:rsidRDefault="00213189"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Make sure the bucket name reflects the one created in the previous step</w:t>
      </w:r>
      <w:r w:rsidR="008D68FD">
        <w:rPr>
          <w:rFonts w:ascii="Verdana" w:eastAsia="Times New Roman" w:hAnsi="Verdana" w:cs="Calibri"/>
          <w:sz w:val="24"/>
          <w:szCs w:val="24"/>
          <w:lang w:eastAsia="en-IN"/>
        </w:rPr>
        <w:t xml:space="preserve"> in the DDL</w:t>
      </w:r>
      <w:r>
        <w:rPr>
          <w:rFonts w:ascii="Verdana" w:eastAsia="Times New Roman" w:hAnsi="Verdana" w:cs="Calibri"/>
          <w:sz w:val="24"/>
          <w:szCs w:val="24"/>
          <w:lang w:eastAsia="en-IN"/>
        </w:rPr>
        <w:t>.</w:t>
      </w:r>
    </w:p>
    <w:p w14:paraId="3CB04699" w14:textId="150DFAFF" w:rsidR="00213189" w:rsidRDefault="00213189" w:rsidP="00213189">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create external table ontime (</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Year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Month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DayofMonth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DayOfWeek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DepTime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CRSDepTime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ArrTime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CRSArrTime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UniqueCarrier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FlightNum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TailNum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ActualElapsedTime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CRSElapsedTime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AirTime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ArrDelay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DepDelay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Origin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Dest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Distance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TaxiIn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TaxiOut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Cancelled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CancellationCode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Diverted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CarrierDelay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WeatherDelay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NASDelay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SecurityDelay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LateAircraftDelay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ROW FORMAT DELIMITED FIELDS TERMINATED BY ',' LOCATION '</w:t>
      </w:r>
      <w:hyperlink r:id="rId11" w:history="1">
        <w:r w:rsidR="00F70B8F">
          <w:rPr>
            <w:rStyle w:val="Hyperlink"/>
          </w:rPr>
          <w:t>s3://inputnitin</w:t>
        </w:r>
      </w:hyperlink>
      <w:r w:rsidRPr="00213189">
        <w:rPr>
          <w:rFonts w:ascii="Verdana" w:eastAsia="Times New Roman" w:hAnsi="Verdana" w:cs="Calibri"/>
          <w:sz w:val="24"/>
          <w:szCs w:val="24"/>
          <w:lang w:eastAsia="en-IN"/>
        </w:rPr>
        <w:t>';</w:t>
      </w:r>
    </w:p>
    <w:p w14:paraId="35A99B20" w14:textId="214B5946" w:rsidR="008A42B5" w:rsidRPr="00213189" w:rsidRDefault="008A42B5" w:rsidP="008A42B5">
      <w:pPr>
        <w:rPr>
          <w:rFonts w:ascii="Verdana" w:eastAsia="Times New Roman" w:hAnsi="Verdana" w:cs="Calibri"/>
          <w:sz w:val="24"/>
          <w:szCs w:val="24"/>
          <w:lang w:eastAsia="en-IN"/>
        </w:rPr>
      </w:pPr>
    </w:p>
    <w:p w14:paraId="0A2FB27B"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177C1BE1" w14:textId="7A3930EB" w:rsidR="008A42B5" w:rsidRPr="00213189" w:rsidRDefault="00AE4D09" w:rsidP="008A42B5">
      <w:pPr>
        <w:rPr>
          <w:rFonts w:ascii="Verdana" w:eastAsia="Times New Roman" w:hAnsi="Verdana" w:cs="Calibri"/>
          <w:sz w:val="24"/>
          <w:szCs w:val="24"/>
          <w:lang w:eastAsia="en-IN"/>
        </w:rPr>
      </w:pPr>
      <w:r w:rsidRPr="00AE4D09">
        <w:rPr>
          <w:rFonts w:ascii="Verdana" w:eastAsia="Times New Roman" w:hAnsi="Verdana" w:cs="Calibri"/>
          <w:noProof/>
          <w:sz w:val="24"/>
          <w:szCs w:val="24"/>
          <w:lang w:eastAsia="en-IN"/>
        </w:rPr>
        <w:lastRenderedPageBreak/>
        <w:drawing>
          <wp:inline distT="0" distB="0" distL="0" distR="0" wp14:anchorId="631570DF" wp14:editId="212DEF11">
            <wp:extent cx="6645910" cy="29838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983865"/>
                    </a:xfrm>
                    <a:prstGeom prst="rect">
                      <a:avLst/>
                    </a:prstGeom>
                  </pic:spPr>
                </pic:pic>
              </a:graphicData>
            </a:graphic>
          </wp:inline>
        </w:drawing>
      </w:r>
    </w:p>
    <w:p w14:paraId="78713FD0" w14:textId="77777777" w:rsidR="008D68FD" w:rsidRDefault="008D68FD" w:rsidP="008A42B5">
      <w:pPr>
        <w:rPr>
          <w:rFonts w:ascii="Verdana" w:eastAsia="Times New Roman" w:hAnsi="Verdana" w:cs="Calibri"/>
          <w:sz w:val="24"/>
          <w:szCs w:val="24"/>
          <w:lang w:eastAsia="en-IN"/>
        </w:rPr>
      </w:pPr>
    </w:p>
    <w:p w14:paraId="27F705A6" w14:textId="2BA9FE95"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As mentioned above</w:t>
      </w:r>
      <w:r w:rsidR="008D68FD">
        <w:rPr>
          <w:rFonts w:ascii="Verdana" w:eastAsia="Times New Roman" w:hAnsi="Verdana" w:cs="Calibri"/>
          <w:sz w:val="24"/>
          <w:szCs w:val="24"/>
          <w:lang w:eastAsia="en-IN"/>
        </w:rPr>
        <w:t>,</w:t>
      </w:r>
      <w:r>
        <w:rPr>
          <w:rFonts w:ascii="Verdana" w:eastAsia="Times New Roman" w:hAnsi="Verdana" w:cs="Calibri"/>
          <w:sz w:val="24"/>
          <w:szCs w:val="24"/>
          <w:lang w:eastAsia="en-IN"/>
        </w:rPr>
        <w:t xml:space="preserve"> execute the below query to get the number of flights delayed for each of the Origin airport. As highlighted in the below screenshot, Athena has to scan 3.35 GB of data and it took 3.75s to process the data.</w:t>
      </w:r>
    </w:p>
    <w:p w14:paraId="23DB293D" w14:textId="29C9C7BA" w:rsidR="007E022A" w:rsidRDefault="007E022A" w:rsidP="008A42B5">
      <w:pPr>
        <w:rPr>
          <w:rFonts w:ascii="Verdana" w:eastAsia="Times New Roman" w:hAnsi="Verdana" w:cs="Calibri"/>
          <w:sz w:val="24"/>
          <w:szCs w:val="24"/>
          <w:lang w:eastAsia="en-IN"/>
        </w:rPr>
      </w:pPr>
      <w:r w:rsidRPr="007E022A">
        <w:rPr>
          <w:rFonts w:ascii="Verdana" w:eastAsia="Times New Roman" w:hAnsi="Verdana" w:cs="Calibri"/>
          <w:sz w:val="24"/>
          <w:szCs w:val="24"/>
          <w:lang w:eastAsia="en-IN"/>
        </w:rPr>
        <w:t>select Origin, count(*) from ontime where DepTime &gt; CRSDepTime group by Origin;</w:t>
      </w:r>
    </w:p>
    <w:p w14:paraId="4A4F08C2" w14:textId="546C44D2"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CSV data is not really efficient for analytics. </w:t>
      </w:r>
      <w:r w:rsidR="008D68FD">
        <w:rPr>
          <w:rFonts w:ascii="Verdana" w:eastAsia="Times New Roman" w:hAnsi="Verdana" w:cs="Calibri"/>
          <w:sz w:val="24"/>
          <w:szCs w:val="24"/>
          <w:lang w:eastAsia="en-IN"/>
        </w:rPr>
        <w:t>I</w:t>
      </w:r>
      <w:r>
        <w:rPr>
          <w:rFonts w:ascii="Verdana" w:eastAsia="Times New Roman" w:hAnsi="Verdana" w:cs="Calibri"/>
          <w:sz w:val="24"/>
          <w:szCs w:val="24"/>
          <w:lang w:eastAsia="en-IN"/>
        </w:rPr>
        <w:t>n the next steps, we will be converting CSV into Columnar data. This will shrink the size of the Airline data b</w:t>
      </w:r>
      <w:r w:rsidR="008D68FD">
        <w:rPr>
          <w:rFonts w:ascii="Verdana" w:eastAsia="Times New Roman" w:hAnsi="Verdana" w:cs="Calibri"/>
          <w:sz w:val="24"/>
          <w:szCs w:val="24"/>
          <w:lang w:eastAsia="en-IN"/>
        </w:rPr>
        <w:t>y</w:t>
      </w:r>
      <w:r>
        <w:rPr>
          <w:rFonts w:ascii="Verdana" w:eastAsia="Times New Roman" w:hAnsi="Verdana" w:cs="Calibri"/>
          <w:sz w:val="24"/>
          <w:szCs w:val="24"/>
          <w:lang w:eastAsia="en-IN"/>
        </w:rPr>
        <w:t xml:space="preserve"> almost 1/10</w:t>
      </w:r>
      <w:r w:rsidRPr="007E022A">
        <w:rPr>
          <w:rFonts w:ascii="Verdana" w:eastAsia="Times New Roman" w:hAnsi="Verdana" w:cs="Calibri"/>
          <w:sz w:val="24"/>
          <w:szCs w:val="24"/>
          <w:vertAlign w:val="superscript"/>
          <w:lang w:eastAsia="en-IN"/>
        </w:rPr>
        <w:t>th</w:t>
      </w:r>
      <w:r>
        <w:rPr>
          <w:rFonts w:ascii="Verdana" w:eastAsia="Times New Roman" w:hAnsi="Verdana" w:cs="Calibri"/>
          <w:sz w:val="24"/>
          <w:szCs w:val="24"/>
          <w:lang w:eastAsia="en-IN"/>
        </w:rPr>
        <w:t>. We need pay less for S3 storage. The same is the case with Athena also, as it has to scan less data from S3. The pricing for Athena depends on the amount of data it scans from S3.</w:t>
      </w:r>
    </w:p>
    <w:p w14:paraId="78166040" w14:textId="77777777" w:rsidR="008D68FD" w:rsidRDefault="008D68FD" w:rsidP="008A42B5">
      <w:pPr>
        <w:rPr>
          <w:rFonts w:ascii="Verdana" w:eastAsia="Times New Roman" w:hAnsi="Verdana" w:cs="Calibri"/>
          <w:sz w:val="24"/>
          <w:szCs w:val="24"/>
          <w:lang w:eastAsia="en-IN"/>
        </w:rPr>
      </w:pPr>
    </w:p>
    <w:p w14:paraId="53A841B2" w14:textId="2ED89D13" w:rsidR="008A42B5" w:rsidRPr="00213189" w:rsidRDefault="005D164D" w:rsidP="008A42B5">
      <w:pPr>
        <w:rPr>
          <w:rFonts w:ascii="Verdana" w:eastAsia="Times New Roman" w:hAnsi="Verdana" w:cs="Calibri"/>
          <w:sz w:val="24"/>
          <w:szCs w:val="24"/>
          <w:lang w:eastAsia="en-IN"/>
        </w:rPr>
      </w:pPr>
      <w:r w:rsidRPr="005D164D">
        <w:rPr>
          <w:rFonts w:ascii="Verdana" w:eastAsia="Times New Roman" w:hAnsi="Verdana" w:cs="Calibri"/>
          <w:sz w:val="24"/>
          <w:szCs w:val="24"/>
          <w:lang w:eastAsia="en-IN"/>
        </w:rPr>
        <w:drawing>
          <wp:inline distT="0" distB="0" distL="0" distR="0" wp14:anchorId="470EBC44" wp14:editId="660AEA65">
            <wp:extent cx="6645910" cy="31699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169920"/>
                    </a:xfrm>
                    <a:prstGeom prst="rect">
                      <a:avLst/>
                    </a:prstGeom>
                  </pic:spPr>
                </pic:pic>
              </a:graphicData>
            </a:graphic>
          </wp:inline>
        </w:drawing>
      </w:r>
    </w:p>
    <w:p w14:paraId="42D037AC" w14:textId="7AB330DD"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Execute the below query to convert the CSV data into Columnar format (PARQUET format with SNAPPY compression). Again, make sure to change the bucket name to the one created earlier before executing the query. Wait for the query to be executed successfully, it takes a few seconds.</w:t>
      </w:r>
      <w:r w:rsidR="006472E7">
        <w:rPr>
          <w:rFonts w:ascii="Verdana" w:eastAsia="Times New Roman" w:hAnsi="Verdana" w:cs="Calibri"/>
          <w:sz w:val="24"/>
          <w:szCs w:val="24"/>
          <w:lang w:eastAsia="en-IN"/>
        </w:rPr>
        <w:t xml:space="preserve"> This query will also create a </w:t>
      </w:r>
      <w:r w:rsidR="006472E7" w:rsidRPr="007E022A">
        <w:rPr>
          <w:rFonts w:ascii="Verdana" w:eastAsia="Times New Roman" w:hAnsi="Verdana" w:cs="Calibri"/>
          <w:sz w:val="24"/>
          <w:szCs w:val="24"/>
          <w:lang w:eastAsia="en-IN"/>
        </w:rPr>
        <w:t>ontime_parquet_snappy</w:t>
      </w:r>
      <w:r w:rsidR="006472E7">
        <w:rPr>
          <w:rFonts w:ascii="Verdana" w:eastAsia="Times New Roman" w:hAnsi="Verdana" w:cs="Calibri"/>
          <w:sz w:val="24"/>
          <w:szCs w:val="24"/>
          <w:lang w:eastAsia="en-IN"/>
        </w:rPr>
        <w:t xml:space="preserve"> table and map it to the columnar data in S3.</w:t>
      </w:r>
    </w:p>
    <w:p w14:paraId="0BA2EC4A" w14:textId="110B408D" w:rsidR="007E022A" w:rsidRDefault="007E022A" w:rsidP="007E022A">
      <w:pPr>
        <w:rPr>
          <w:rFonts w:ascii="Verdana" w:eastAsia="Times New Roman" w:hAnsi="Verdana" w:cs="Calibri"/>
          <w:sz w:val="24"/>
          <w:szCs w:val="24"/>
          <w:lang w:eastAsia="en-IN"/>
        </w:rPr>
      </w:pPr>
      <w:r w:rsidRPr="007E022A">
        <w:rPr>
          <w:rFonts w:ascii="Verdana" w:eastAsia="Times New Roman" w:hAnsi="Verdana" w:cs="Calibri"/>
          <w:sz w:val="24"/>
          <w:szCs w:val="24"/>
          <w:lang w:eastAsia="en-IN"/>
        </w:rPr>
        <w:t>CREATE TABLE ontime_parquet_snappy</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WITH (</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format = 'PARQUET',</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parquet_compression = 'SNAPPY',</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external_location = '</w:t>
      </w:r>
      <w:r w:rsidR="00006C3D" w:rsidRPr="00006C3D">
        <w:rPr>
          <w:rFonts w:ascii="Verdana" w:eastAsia="Times New Roman" w:hAnsi="Verdana" w:cs="Calibri"/>
          <w:sz w:val="24"/>
          <w:szCs w:val="24"/>
          <w:lang w:eastAsia="en-IN"/>
        </w:rPr>
        <w:t>s3://athena-export-to-parquet/athena-export-to-parquet/</w:t>
      </w:r>
      <w:r w:rsidRPr="007E022A">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 AS SELECT * FROM ontime;</w:t>
      </w:r>
    </w:p>
    <w:p w14:paraId="01E60DA8" w14:textId="77777777" w:rsidR="008D68FD" w:rsidRDefault="008D68FD" w:rsidP="007E022A">
      <w:pPr>
        <w:rPr>
          <w:rFonts w:ascii="Verdana" w:eastAsia="Times New Roman" w:hAnsi="Verdana" w:cs="Calibri"/>
          <w:sz w:val="24"/>
          <w:szCs w:val="24"/>
          <w:lang w:eastAsia="en-IN"/>
        </w:rPr>
      </w:pPr>
    </w:p>
    <w:p w14:paraId="2DD1DA78" w14:textId="0BE23A7C" w:rsidR="008A42B5" w:rsidRPr="00213189" w:rsidRDefault="00793822" w:rsidP="008A42B5">
      <w:pPr>
        <w:rPr>
          <w:rFonts w:ascii="Verdana" w:eastAsia="Times New Roman" w:hAnsi="Verdana" w:cs="Calibri"/>
          <w:sz w:val="24"/>
          <w:szCs w:val="24"/>
          <w:lang w:eastAsia="en-IN"/>
        </w:rPr>
      </w:pPr>
      <w:r w:rsidRPr="00793822">
        <w:rPr>
          <w:rFonts w:ascii="Verdana" w:eastAsia="Times New Roman" w:hAnsi="Verdana" w:cs="Calibri"/>
          <w:noProof/>
          <w:sz w:val="24"/>
          <w:szCs w:val="24"/>
          <w:lang w:eastAsia="en-IN"/>
        </w:rPr>
        <w:drawing>
          <wp:inline distT="0" distB="0" distL="0" distR="0" wp14:anchorId="4FB19E81" wp14:editId="1CDE013D">
            <wp:extent cx="6645910" cy="33578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357880"/>
                    </a:xfrm>
                    <a:prstGeom prst="rect">
                      <a:avLst/>
                    </a:prstGeom>
                  </pic:spPr>
                </pic:pic>
              </a:graphicData>
            </a:graphic>
          </wp:inline>
        </w:drawing>
      </w:r>
    </w:p>
    <w:p w14:paraId="1243F17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C88B0FA" w14:textId="27F77A41"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In the S3 bucket under the </w:t>
      </w:r>
      <w:r w:rsidRPr="007E022A">
        <w:rPr>
          <w:rFonts w:ascii="Verdana" w:eastAsia="Times New Roman" w:hAnsi="Verdana" w:cs="Calibri"/>
          <w:sz w:val="24"/>
          <w:szCs w:val="24"/>
          <w:lang w:eastAsia="en-IN"/>
        </w:rPr>
        <w:t>athena-export-to-parquet</w:t>
      </w:r>
      <w:r>
        <w:rPr>
          <w:rFonts w:ascii="Verdana" w:eastAsia="Times New Roman" w:hAnsi="Verdana" w:cs="Calibri"/>
          <w:sz w:val="24"/>
          <w:szCs w:val="24"/>
          <w:lang w:eastAsia="en-IN"/>
        </w:rPr>
        <w:t xml:space="preserve"> folder, we should observe the airline data in columnar format. It’s binary data, so downloading/opening the files is not of much use.</w:t>
      </w:r>
    </w:p>
    <w:p w14:paraId="23C9E9B1" w14:textId="44106C27" w:rsidR="008A42B5" w:rsidRPr="00213189" w:rsidRDefault="00793822" w:rsidP="008A42B5">
      <w:pPr>
        <w:rPr>
          <w:rFonts w:ascii="Verdana" w:eastAsia="Times New Roman" w:hAnsi="Verdana" w:cs="Calibri"/>
          <w:sz w:val="24"/>
          <w:szCs w:val="24"/>
          <w:lang w:eastAsia="en-IN"/>
        </w:rPr>
      </w:pPr>
      <w:r w:rsidRPr="00793822">
        <w:rPr>
          <w:rFonts w:ascii="Verdana" w:eastAsia="Times New Roman" w:hAnsi="Verdana" w:cs="Calibri"/>
          <w:noProof/>
          <w:sz w:val="24"/>
          <w:szCs w:val="24"/>
          <w:lang w:eastAsia="en-IN"/>
        </w:rPr>
        <w:drawing>
          <wp:inline distT="0" distB="0" distL="0" distR="0" wp14:anchorId="3B3590CE" wp14:editId="59CA61A2">
            <wp:extent cx="6645910" cy="31019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101975"/>
                    </a:xfrm>
                    <a:prstGeom prst="rect">
                      <a:avLst/>
                    </a:prstGeom>
                  </pic:spPr>
                </pic:pic>
              </a:graphicData>
            </a:graphic>
          </wp:inline>
        </w:drawing>
      </w:r>
    </w:p>
    <w:p w14:paraId="4EEB6D41" w14:textId="71A68C64" w:rsidR="008A42B5" w:rsidRPr="00213189" w:rsidRDefault="008A42B5">
      <w:pPr>
        <w:rPr>
          <w:rFonts w:ascii="Verdana" w:eastAsia="Times New Roman" w:hAnsi="Verdana" w:cs="Calibri"/>
          <w:sz w:val="24"/>
          <w:szCs w:val="24"/>
          <w:lang w:eastAsia="en-IN"/>
        </w:rPr>
      </w:pPr>
    </w:p>
    <w:p w14:paraId="678E4AC9" w14:textId="4CE1EE47" w:rsidR="007E022A" w:rsidRDefault="00937A1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Notice that the size of the data in the Columnar format was reduced to </w:t>
      </w:r>
      <w:r w:rsidR="00793822">
        <w:rPr>
          <w:rFonts w:ascii="Verdana" w:eastAsia="Times New Roman" w:hAnsi="Verdana" w:cs="Calibri"/>
          <w:sz w:val="24"/>
          <w:szCs w:val="24"/>
          <w:lang w:eastAsia="en-IN"/>
        </w:rPr>
        <w:t>198</w:t>
      </w:r>
      <w:r>
        <w:rPr>
          <w:rFonts w:ascii="Verdana" w:eastAsia="Times New Roman" w:hAnsi="Verdana" w:cs="Calibri"/>
          <w:sz w:val="24"/>
          <w:szCs w:val="24"/>
          <w:lang w:eastAsia="en-IN"/>
        </w:rPr>
        <w:t xml:space="preserve"> MB from 3.4 GB. This is a significant reduction in the size of the data and the queries will also be cheaper and faster on this data.</w:t>
      </w:r>
    </w:p>
    <w:p w14:paraId="7029AE5A" w14:textId="77777777" w:rsidR="00793822" w:rsidRDefault="00793822" w:rsidP="008A42B5">
      <w:pPr>
        <w:rPr>
          <w:rFonts w:ascii="Verdana" w:eastAsia="Times New Roman" w:hAnsi="Verdana" w:cs="Calibri"/>
          <w:sz w:val="24"/>
          <w:szCs w:val="24"/>
          <w:lang w:eastAsia="en-IN"/>
        </w:rPr>
      </w:pPr>
    </w:p>
    <w:p w14:paraId="66DD9A80" w14:textId="65A5F8A5" w:rsidR="008A42B5" w:rsidRPr="00213189" w:rsidRDefault="00793822" w:rsidP="008A42B5">
      <w:pPr>
        <w:rPr>
          <w:rFonts w:ascii="Verdana" w:eastAsia="Times New Roman" w:hAnsi="Verdana" w:cs="Calibri"/>
          <w:sz w:val="24"/>
          <w:szCs w:val="24"/>
          <w:lang w:eastAsia="en-IN"/>
        </w:rPr>
      </w:pPr>
      <w:r w:rsidRPr="00793822">
        <w:rPr>
          <w:rFonts w:ascii="Verdana" w:eastAsia="Times New Roman" w:hAnsi="Verdana" w:cs="Calibri"/>
          <w:noProof/>
          <w:sz w:val="24"/>
          <w:szCs w:val="24"/>
          <w:lang w:eastAsia="en-IN"/>
        </w:rPr>
        <w:drawing>
          <wp:inline distT="0" distB="0" distL="0" distR="0" wp14:anchorId="0CB7ACFE" wp14:editId="0CC11096">
            <wp:extent cx="6645910" cy="28943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894330"/>
                    </a:xfrm>
                    <a:prstGeom prst="rect">
                      <a:avLst/>
                    </a:prstGeom>
                  </pic:spPr>
                </pic:pic>
              </a:graphicData>
            </a:graphic>
          </wp:inline>
        </w:drawing>
      </w:r>
    </w:p>
    <w:p w14:paraId="7D125C76"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43B92E0" w14:textId="3246CB7E" w:rsidR="00937A1A" w:rsidRDefault="00937A1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Execute the below query to get the delated flights count from each of the origin from the </w:t>
      </w:r>
      <w:r w:rsidR="006472E7">
        <w:rPr>
          <w:rFonts w:ascii="Verdana" w:eastAsia="Times New Roman" w:hAnsi="Verdana" w:cs="Calibri"/>
          <w:sz w:val="24"/>
          <w:szCs w:val="24"/>
          <w:lang w:eastAsia="en-IN"/>
        </w:rPr>
        <w:t>columnar data. Note that the query run a bit fast and the data scanned was also significantly less when compared to the same query on the CSV data.</w:t>
      </w:r>
    </w:p>
    <w:p w14:paraId="75152328" w14:textId="6458CB53" w:rsidR="00937A1A" w:rsidRDefault="00937A1A" w:rsidP="008A42B5">
      <w:pPr>
        <w:rPr>
          <w:rFonts w:ascii="Verdana" w:eastAsia="Times New Roman" w:hAnsi="Verdana" w:cs="Calibri"/>
          <w:sz w:val="24"/>
          <w:szCs w:val="24"/>
          <w:lang w:eastAsia="en-IN"/>
        </w:rPr>
      </w:pPr>
      <w:r w:rsidRPr="00937A1A">
        <w:rPr>
          <w:rFonts w:ascii="Verdana" w:eastAsia="Times New Roman" w:hAnsi="Verdana" w:cs="Calibri"/>
          <w:sz w:val="24"/>
          <w:szCs w:val="24"/>
          <w:lang w:eastAsia="en-IN"/>
        </w:rPr>
        <w:t>select Origin, count(*) from ontime_parquet_snappy where DepTime &gt; CRSDepTime group by Origin;</w:t>
      </w:r>
    </w:p>
    <w:p w14:paraId="68A7D1BB" w14:textId="00E34D23" w:rsidR="008A42B5" w:rsidRPr="00213189" w:rsidRDefault="00B811C4" w:rsidP="008A42B5">
      <w:pPr>
        <w:rPr>
          <w:rFonts w:ascii="Verdana" w:eastAsia="Times New Roman" w:hAnsi="Verdana" w:cs="Calibri"/>
          <w:sz w:val="24"/>
          <w:szCs w:val="24"/>
          <w:lang w:eastAsia="en-IN"/>
        </w:rPr>
      </w:pPr>
      <w:r w:rsidRPr="00B811C4">
        <w:rPr>
          <w:rFonts w:ascii="Verdana" w:eastAsia="Times New Roman" w:hAnsi="Verdana" w:cs="Calibri"/>
          <w:sz w:val="24"/>
          <w:szCs w:val="24"/>
          <w:lang w:eastAsia="en-IN"/>
        </w:rPr>
        <w:drawing>
          <wp:inline distT="0" distB="0" distL="0" distR="0" wp14:anchorId="2B12D922" wp14:editId="5FD4C707">
            <wp:extent cx="6645910" cy="28505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850515"/>
                    </a:xfrm>
                    <a:prstGeom prst="rect">
                      <a:avLst/>
                    </a:prstGeom>
                  </pic:spPr>
                </pic:pic>
              </a:graphicData>
            </a:graphic>
          </wp:inline>
        </w:drawing>
      </w:r>
    </w:p>
    <w:p w14:paraId="40E30C48" w14:textId="5BEAD75D" w:rsidR="006472E7" w:rsidRDefault="006472E7"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Create an </w:t>
      </w:r>
      <w:r w:rsidRPr="006472E7">
        <w:rPr>
          <w:rFonts w:ascii="Verdana" w:eastAsia="Times New Roman" w:hAnsi="Verdana" w:cs="Calibri"/>
          <w:sz w:val="24"/>
          <w:szCs w:val="24"/>
          <w:lang w:eastAsia="en-IN"/>
        </w:rPr>
        <w:t>origin_delays_total_view</w:t>
      </w:r>
      <w:r>
        <w:rPr>
          <w:rFonts w:ascii="Verdana" w:eastAsia="Times New Roman" w:hAnsi="Verdana" w:cs="Calibri"/>
          <w:sz w:val="24"/>
          <w:szCs w:val="24"/>
          <w:lang w:eastAsia="en-IN"/>
        </w:rPr>
        <w:t xml:space="preserve"> view on the </w:t>
      </w:r>
      <w:r w:rsidRPr="006472E7">
        <w:rPr>
          <w:rFonts w:ascii="Verdana" w:eastAsia="Times New Roman" w:hAnsi="Verdana" w:cs="Calibri"/>
          <w:sz w:val="24"/>
          <w:szCs w:val="24"/>
          <w:lang w:eastAsia="en-IN"/>
        </w:rPr>
        <w:t>ontime_parquet_snappy</w:t>
      </w:r>
      <w:r>
        <w:rPr>
          <w:rFonts w:ascii="Verdana" w:eastAsia="Times New Roman" w:hAnsi="Verdana" w:cs="Calibri"/>
          <w:sz w:val="24"/>
          <w:szCs w:val="24"/>
          <w:lang w:eastAsia="en-IN"/>
        </w:rPr>
        <w:t xml:space="preserve"> table. This view has the information about the total delayed flights for each of the origin across all the years.</w:t>
      </w:r>
    </w:p>
    <w:p w14:paraId="200EED51" w14:textId="133D93FC" w:rsidR="006472E7" w:rsidRDefault="006472E7" w:rsidP="006472E7">
      <w:pPr>
        <w:rPr>
          <w:rFonts w:ascii="Verdana" w:eastAsia="Times New Roman" w:hAnsi="Verdana" w:cs="Calibri"/>
          <w:sz w:val="24"/>
          <w:szCs w:val="24"/>
          <w:lang w:eastAsia="en-IN"/>
        </w:rPr>
      </w:pPr>
      <w:r w:rsidRPr="006472E7">
        <w:rPr>
          <w:rFonts w:ascii="Verdana" w:eastAsia="Times New Roman" w:hAnsi="Verdana" w:cs="Calibri"/>
          <w:sz w:val="24"/>
          <w:szCs w:val="24"/>
          <w:lang w:eastAsia="en-IN"/>
        </w:rPr>
        <w:t>CREATE VIEW origin_delays_total_view AS</w:t>
      </w:r>
      <w:r>
        <w:rPr>
          <w:rFonts w:ascii="Verdana" w:eastAsia="Times New Roman" w:hAnsi="Verdana" w:cs="Calibri"/>
          <w:sz w:val="24"/>
          <w:szCs w:val="24"/>
          <w:lang w:eastAsia="en-IN"/>
        </w:rPr>
        <w:br/>
      </w:r>
      <w:r w:rsidRPr="006472E7">
        <w:rPr>
          <w:rFonts w:ascii="Verdana" w:eastAsia="Times New Roman" w:hAnsi="Verdana" w:cs="Calibri"/>
          <w:sz w:val="24"/>
          <w:szCs w:val="24"/>
          <w:lang w:eastAsia="en-IN"/>
        </w:rPr>
        <w:t>select Origin, count(*) as Delay from ontime_parquet_snappy where DepTime &gt; CRSDepTime group by Origin;</w:t>
      </w:r>
    </w:p>
    <w:p w14:paraId="6A8836EA" w14:textId="6C5AE4D2" w:rsidR="008A42B5" w:rsidRPr="00213189" w:rsidRDefault="004B0043" w:rsidP="008A42B5">
      <w:pPr>
        <w:rPr>
          <w:rFonts w:ascii="Verdana" w:eastAsia="Times New Roman" w:hAnsi="Verdana" w:cs="Calibri"/>
          <w:sz w:val="24"/>
          <w:szCs w:val="24"/>
          <w:lang w:eastAsia="en-IN"/>
        </w:rPr>
      </w:pPr>
      <w:r w:rsidRPr="004B0043">
        <w:rPr>
          <w:rFonts w:ascii="Verdana" w:eastAsia="Times New Roman" w:hAnsi="Verdana" w:cs="Calibri"/>
          <w:noProof/>
          <w:sz w:val="24"/>
          <w:szCs w:val="24"/>
          <w:lang w:eastAsia="en-IN"/>
        </w:rPr>
        <w:drawing>
          <wp:inline distT="0" distB="0" distL="0" distR="0" wp14:anchorId="21A5D997" wp14:editId="7310F383">
            <wp:extent cx="6645910" cy="28708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870835"/>
                    </a:xfrm>
                    <a:prstGeom prst="rect">
                      <a:avLst/>
                    </a:prstGeom>
                  </pic:spPr>
                </pic:pic>
              </a:graphicData>
            </a:graphic>
          </wp:inline>
        </w:drawing>
      </w:r>
    </w:p>
    <w:p w14:paraId="5A0FEF14" w14:textId="7FD9B1A6" w:rsidR="006472E7" w:rsidRDefault="006472E7"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Create an </w:t>
      </w:r>
      <w:r w:rsidRPr="006472E7">
        <w:rPr>
          <w:rFonts w:ascii="Verdana" w:eastAsia="Times New Roman" w:hAnsi="Verdana" w:cs="Calibri"/>
          <w:sz w:val="24"/>
          <w:szCs w:val="24"/>
          <w:lang w:eastAsia="en-IN"/>
        </w:rPr>
        <w:t>origin_delays_by_year_view</w:t>
      </w:r>
      <w:r>
        <w:rPr>
          <w:rFonts w:ascii="Verdana" w:eastAsia="Times New Roman" w:hAnsi="Verdana" w:cs="Calibri"/>
          <w:sz w:val="24"/>
          <w:szCs w:val="24"/>
          <w:lang w:eastAsia="en-IN"/>
        </w:rPr>
        <w:t xml:space="preserve"> view on the </w:t>
      </w:r>
      <w:r w:rsidRPr="006472E7">
        <w:rPr>
          <w:rFonts w:ascii="Verdana" w:eastAsia="Times New Roman" w:hAnsi="Verdana" w:cs="Calibri"/>
          <w:sz w:val="24"/>
          <w:szCs w:val="24"/>
          <w:lang w:eastAsia="en-IN"/>
        </w:rPr>
        <w:t>ontime_parquet_snappy</w:t>
      </w:r>
      <w:r>
        <w:rPr>
          <w:rFonts w:ascii="Verdana" w:eastAsia="Times New Roman" w:hAnsi="Verdana" w:cs="Calibri"/>
          <w:sz w:val="24"/>
          <w:szCs w:val="24"/>
          <w:lang w:eastAsia="en-IN"/>
        </w:rPr>
        <w:t xml:space="preserve"> table. This view has the information about the total delayed flights for each of the origin for each of the year separately. We will be using this and the previous view for doing visualizations in QuickSight.</w:t>
      </w:r>
    </w:p>
    <w:p w14:paraId="674E8C32" w14:textId="53BFB662" w:rsidR="006472E7" w:rsidRDefault="006472E7" w:rsidP="006472E7">
      <w:pPr>
        <w:rPr>
          <w:rFonts w:ascii="Verdana" w:eastAsia="Times New Roman" w:hAnsi="Verdana" w:cs="Calibri"/>
          <w:sz w:val="24"/>
          <w:szCs w:val="24"/>
          <w:lang w:eastAsia="en-IN"/>
        </w:rPr>
      </w:pPr>
      <w:r w:rsidRPr="006472E7">
        <w:rPr>
          <w:rFonts w:ascii="Verdana" w:eastAsia="Times New Roman" w:hAnsi="Verdana" w:cs="Calibri"/>
          <w:sz w:val="24"/>
          <w:szCs w:val="24"/>
          <w:lang w:eastAsia="en-IN"/>
        </w:rPr>
        <w:lastRenderedPageBreak/>
        <w:t>CREATE VIEW origin_delays_by_year_view AS</w:t>
      </w:r>
      <w:r>
        <w:rPr>
          <w:rFonts w:ascii="Verdana" w:eastAsia="Times New Roman" w:hAnsi="Verdana" w:cs="Calibri"/>
          <w:sz w:val="24"/>
          <w:szCs w:val="24"/>
          <w:lang w:eastAsia="en-IN"/>
        </w:rPr>
        <w:br/>
      </w:r>
      <w:r w:rsidRPr="006472E7">
        <w:rPr>
          <w:rFonts w:ascii="Verdana" w:eastAsia="Times New Roman" w:hAnsi="Verdana" w:cs="Calibri"/>
          <w:sz w:val="24"/>
          <w:szCs w:val="24"/>
          <w:lang w:eastAsia="en-IN"/>
        </w:rPr>
        <w:t>select Origin, Year, count(*) as Delay from ontime_parquet_snappy where DepTime &gt; CRSDepTime group by Origin, Year order by Origin, Year;</w:t>
      </w:r>
    </w:p>
    <w:p w14:paraId="19D8B7F8" w14:textId="2EC516FF"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AF39CE5" wp14:editId="22A7964A">
            <wp:extent cx="6645910" cy="3302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A641BC4"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673CB792" w14:textId="5E0F6345" w:rsidR="0025358E" w:rsidRDefault="003A6E96"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Navigate to the Quick</w:t>
      </w:r>
      <w:r w:rsidR="00407905">
        <w:rPr>
          <w:rFonts w:ascii="Verdana" w:eastAsia="Times New Roman" w:hAnsi="Verdana" w:cs="Calibri"/>
          <w:sz w:val="24"/>
          <w:szCs w:val="24"/>
          <w:lang w:eastAsia="en-IN"/>
        </w:rPr>
        <w:t>Sight Management Console. Click on “Sign up for QuickSight”. Btw, QuickSight is free for two months from the time we start using it. When we created the AWS account is not taken into account.</w:t>
      </w:r>
    </w:p>
    <w:p w14:paraId="235AC00F" w14:textId="3FA9916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7CEAF674" wp14:editId="5594B181">
            <wp:extent cx="6645910" cy="3302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EBF56EC" w14:textId="77777777" w:rsidR="008C0431" w:rsidRDefault="008C043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A6E5857" w14:textId="78617B2D"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“Enterprise” and click on “Continue”.</w:t>
      </w:r>
    </w:p>
    <w:p w14:paraId="4D579257" w14:textId="0F603F70"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9456C3C" wp14:editId="464620F9">
            <wp:extent cx="6645910" cy="3302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FD6A788" w14:textId="777777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8EBD5DA" wp14:editId="42170D74">
            <wp:extent cx="6645910" cy="3302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0A316E9"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6E635E86" w14:textId="29E6CF55"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Enter the account name and notification email address.</w:t>
      </w:r>
    </w:p>
    <w:p w14:paraId="464E8487" w14:textId="1E0CDC1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EF786C9" wp14:editId="0C9F5E80">
            <wp:extent cx="6645910" cy="3302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B7EC3A3" w14:textId="73B6FDA6" w:rsidR="00407905" w:rsidRDefault="00F6515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For the permissions make sure only Amazon Athena and Amazon S3 are selected.</w:t>
      </w:r>
      <w:r>
        <w:rPr>
          <w:rFonts w:ascii="Verdana" w:eastAsia="Times New Roman" w:hAnsi="Verdana" w:cs="Calibri"/>
          <w:sz w:val="24"/>
          <w:szCs w:val="24"/>
          <w:lang w:eastAsia="en-IN"/>
        </w:rPr>
        <w:t xml:space="preserve"> QuickSight would be able to access both of them.</w:t>
      </w:r>
    </w:p>
    <w:p w14:paraId="2C0A0B68" w14:textId="16ACBA9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D9675C8" wp14:editId="62B9EA40">
            <wp:extent cx="6645910" cy="3302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EF7A6D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3D284423" w14:textId="4DC65E6D"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A new pop up will appear, select the S3 bucket created in the previous step. Click on Finish.</w:t>
      </w:r>
    </w:p>
    <w:p w14:paraId="45610ADD" w14:textId="3E14C07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B752466" wp14:editId="27DC8FCC">
            <wp:extent cx="6645910" cy="3302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2725D5A" w14:textId="1011E5ED" w:rsidR="00407905" w:rsidRDefault="00912E28"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Click on Finish.</w:t>
      </w:r>
    </w:p>
    <w:p w14:paraId="516CE037" w14:textId="4E2166D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BA6BFB6" wp14:editId="3D61EFEB">
            <wp:extent cx="6645910" cy="3302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45D767B"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1FFC5C7F" w14:textId="5124C563"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“Go to Amazon QuickSight”.</w:t>
      </w:r>
    </w:p>
    <w:p w14:paraId="0BAEB96A" w14:textId="03599D83"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AEC6341" wp14:editId="6C0D1872">
            <wp:extent cx="6645910" cy="3302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6A66EF4" w14:textId="54CEAB7A" w:rsidR="00407905" w:rsidRDefault="00912E28"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Close the Welcome screen.</w:t>
      </w:r>
    </w:p>
    <w:p w14:paraId="69597705" w14:textId="0AB541B5"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433BC21" wp14:editId="52951626">
            <wp:extent cx="6645910" cy="3302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186FB77"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40BD6FD" w14:textId="3994C51E"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the Datasets tab in the left pane. Click on “New dataset”.</w:t>
      </w:r>
    </w:p>
    <w:p w14:paraId="1C912E3D" w14:textId="11C2AA4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2802BB7" wp14:editId="04576A8A">
            <wp:extent cx="6645910" cy="3302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B27596E" w14:textId="216A9BA1"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Select Athena as the Data Source.</w:t>
      </w:r>
    </w:p>
    <w:p w14:paraId="42D46201" w14:textId="1B5AF2F5"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32F70396" wp14:editId="72358D5A">
            <wp:extent cx="6645910" cy="3302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2415389"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1513949B" w14:textId="60EB0215"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Enter the data source name as “FD_1”. Click on “Validate connection” to check if QuickSight has access to Athena. Click on “Create data source”. </w:t>
      </w:r>
    </w:p>
    <w:p w14:paraId="171F0C9A" w14:textId="012C21A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3336013" wp14:editId="0FCDF61D">
            <wp:extent cx="6645910" cy="3302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1694F4C" w14:textId="54397055" w:rsidR="008A42B5" w:rsidRPr="00213189" w:rsidRDefault="008A42B5">
      <w:pPr>
        <w:rPr>
          <w:rFonts w:ascii="Verdana" w:eastAsia="Times New Roman" w:hAnsi="Verdana" w:cs="Calibri"/>
          <w:sz w:val="24"/>
          <w:szCs w:val="24"/>
          <w:lang w:eastAsia="en-IN"/>
        </w:rPr>
      </w:pPr>
    </w:p>
    <w:p w14:paraId="6AA99584" w14:textId="73D1EF99"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Select “origin_delays_by_year_view” and click on Select.</w:t>
      </w:r>
    </w:p>
    <w:p w14:paraId="2977AC61" w14:textId="32BBD365"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37B08E9F" wp14:editId="7791BB52">
            <wp:extent cx="6645910" cy="3302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08D209D"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9380195" w14:textId="63033297"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with all the default options and click on Visualize.</w:t>
      </w:r>
      <w:r w:rsidR="00912E28">
        <w:rPr>
          <w:rFonts w:ascii="Verdana" w:eastAsia="Times New Roman" w:hAnsi="Verdana" w:cs="Calibri"/>
          <w:sz w:val="24"/>
          <w:szCs w:val="24"/>
          <w:lang w:eastAsia="en-IN"/>
        </w:rPr>
        <w:t xml:space="preserve"> Here we are using SPICE (</w:t>
      </w:r>
      <w:r w:rsidR="00912E28" w:rsidRPr="00912E28">
        <w:rPr>
          <w:rFonts w:ascii="Verdana" w:eastAsia="Times New Roman" w:hAnsi="Verdana" w:cs="Calibri"/>
          <w:sz w:val="24"/>
          <w:szCs w:val="24"/>
          <w:lang w:eastAsia="en-IN"/>
        </w:rPr>
        <w:t>Super-fast, Parallel, In-memory Calculation Engine</w:t>
      </w:r>
      <w:r w:rsidR="00912E28">
        <w:rPr>
          <w:rFonts w:ascii="Verdana" w:eastAsia="Times New Roman" w:hAnsi="Verdana" w:cs="Calibri"/>
          <w:sz w:val="24"/>
          <w:szCs w:val="24"/>
          <w:lang w:eastAsia="en-IN"/>
        </w:rPr>
        <w:t>) to speed up visualizations.</w:t>
      </w:r>
    </w:p>
    <w:p w14:paraId="1A4A831F" w14:textId="57E1B70B"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5D58CF3" wp14:editId="321AB55E">
            <wp:extent cx="6645910" cy="3302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00B1553" w14:textId="353C257D" w:rsidR="00407905" w:rsidRDefault="00F419E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xml:space="preserve">-- </w:t>
      </w:r>
      <w:r w:rsidR="00A34C6A">
        <w:rPr>
          <w:rFonts w:ascii="Verdana" w:eastAsia="Times New Roman" w:hAnsi="Verdana" w:cs="Calibri"/>
          <w:sz w:val="24"/>
          <w:szCs w:val="24"/>
          <w:lang w:eastAsia="en-IN"/>
        </w:rPr>
        <w:t>Notice that fields delay, origin and year get populated from the view.</w:t>
      </w:r>
    </w:p>
    <w:p w14:paraId="015C8205" w14:textId="7837CEF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251920C" wp14:editId="090C79C1">
            <wp:extent cx="6645910" cy="3302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6BAA9AC"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C29A746" w14:textId="53930335"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Visual types select the “Line chart” as shown below.</w:t>
      </w:r>
    </w:p>
    <w:p w14:paraId="24123D5C" w14:textId="08A6A58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BB444FC" wp14:editId="3FED8027">
            <wp:extent cx="6645910" cy="3302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F7746E3" w14:textId="5F770E6A" w:rsidR="008A42B5" w:rsidRPr="00213189" w:rsidRDefault="008A42B5">
      <w:pPr>
        <w:rPr>
          <w:rFonts w:ascii="Verdana" w:eastAsia="Times New Roman" w:hAnsi="Verdana" w:cs="Calibri"/>
          <w:sz w:val="24"/>
          <w:szCs w:val="24"/>
          <w:lang w:eastAsia="en-IN"/>
        </w:rPr>
      </w:pPr>
    </w:p>
    <w:p w14:paraId="6B8FCDF5" w14:textId="28A7D30B"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We want to filter the data for ORD origin airport and plot a chart for the same. Click on origin field and click “Add filter for this field”.</w:t>
      </w:r>
    </w:p>
    <w:p w14:paraId="7893159D" w14:textId="49EEDC8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3F442E8" wp14:editId="42904DA1">
            <wp:extent cx="6645910" cy="33020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169F202"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52124CCD" w14:textId="0787B0E7"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“Include – all” under the origin field.</w:t>
      </w:r>
    </w:p>
    <w:p w14:paraId="160CE957" w14:textId="49580DB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F175CBA" wp14:editId="325C9F9D">
            <wp:extent cx="6645910" cy="3302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5C1E43C" w14:textId="7570E8D3" w:rsidR="008A42B5" w:rsidRPr="00213189" w:rsidRDefault="008A42B5">
      <w:pPr>
        <w:rPr>
          <w:rFonts w:ascii="Verdana" w:eastAsia="Times New Roman" w:hAnsi="Verdana" w:cs="Calibri"/>
          <w:sz w:val="24"/>
          <w:szCs w:val="24"/>
          <w:lang w:eastAsia="en-IN"/>
        </w:rPr>
      </w:pPr>
    </w:p>
    <w:p w14:paraId="6775553E" w14:textId="0831EF77"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Under the “Show selected values” enter ORD and select ORD from the list as shown below. Click on Apply. As mentioned earlier, we are filtering for the ORD origin airport and plot a chart for it.</w:t>
      </w:r>
    </w:p>
    <w:p w14:paraId="6D1A32A3" w14:textId="7B9A3F24"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9EC8ADB" wp14:editId="68A1D27D">
            <wp:extent cx="6645910" cy="33020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2C967ED"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9630C81" w14:textId="50AB4832" w:rsidR="00A176F9" w:rsidRDefault="00A176F9"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Drag the “year” field to the “X axis” and the “delay” field to the “Value”. Notice that the chart gets automatically populated as shown below with the year on the x-axis and the delays on the y-axis. Note that the year on the x-axis is not sorted.</w:t>
      </w:r>
    </w:p>
    <w:p w14:paraId="369A6FE2" w14:textId="0D40C8C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949F293" wp14:editId="7471B8A6">
            <wp:extent cx="6645910" cy="3302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C348BFF" w14:textId="0D46BF94" w:rsidR="008A42B5" w:rsidRPr="00213189" w:rsidRDefault="008A42B5">
      <w:pPr>
        <w:rPr>
          <w:rFonts w:ascii="Verdana" w:eastAsia="Times New Roman" w:hAnsi="Verdana" w:cs="Calibri"/>
          <w:sz w:val="24"/>
          <w:szCs w:val="24"/>
          <w:lang w:eastAsia="en-IN"/>
        </w:rPr>
      </w:pPr>
    </w:p>
    <w:p w14:paraId="3F65B59E" w14:textId="0694E5FC" w:rsidR="00D60220" w:rsidRDefault="00D6022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Click on the year on the “X axis” and make sure the year is sorted in the ascending order as shown below.</w:t>
      </w:r>
    </w:p>
    <w:p w14:paraId="7D13F87B" w14:textId="66149A0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4721E88" wp14:editId="412A4636">
            <wp:extent cx="6645910" cy="3302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B239F3F"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6AFD7742" w14:textId="7B20F2BE" w:rsidR="00D60220" w:rsidRDefault="00D6022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Notice that the year in the x-axis in the ascending order. Over the years the delayed flights for the ORD </w:t>
      </w:r>
      <w:r w:rsidR="00AF0F3B">
        <w:rPr>
          <w:rFonts w:ascii="Verdana" w:eastAsia="Times New Roman" w:hAnsi="Verdana" w:cs="Calibri"/>
          <w:sz w:val="24"/>
          <w:szCs w:val="24"/>
          <w:lang w:eastAsia="en-IN"/>
        </w:rPr>
        <w:t>(O’Hare) airport is fairly constant, inspite of the number of flight</w:t>
      </w:r>
      <w:r w:rsidR="00F419EA">
        <w:rPr>
          <w:rFonts w:ascii="Verdana" w:eastAsia="Times New Roman" w:hAnsi="Verdana" w:cs="Calibri"/>
          <w:sz w:val="24"/>
          <w:szCs w:val="24"/>
          <w:lang w:eastAsia="en-IN"/>
        </w:rPr>
        <w:t>s</w:t>
      </w:r>
      <w:r w:rsidR="00AF0F3B">
        <w:rPr>
          <w:rFonts w:ascii="Verdana" w:eastAsia="Times New Roman" w:hAnsi="Verdana" w:cs="Calibri"/>
          <w:sz w:val="24"/>
          <w:szCs w:val="24"/>
          <w:lang w:eastAsia="en-IN"/>
        </w:rPr>
        <w:t xml:space="preserve"> increasing with time. So, ORD (O’Hare) airport had been doing a good job</w:t>
      </w:r>
      <w:r w:rsidR="00F419EA">
        <w:rPr>
          <w:rFonts w:ascii="Verdana" w:eastAsia="Times New Roman" w:hAnsi="Verdana" w:cs="Calibri"/>
          <w:sz w:val="24"/>
          <w:szCs w:val="24"/>
          <w:lang w:eastAsia="en-IN"/>
        </w:rPr>
        <w:t xml:space="preserve"> over years</w:t>
      </w:r>
      <w:r w:rsidR="00AF0F3B">
        <w:rPr>
          <w:rFonts w:ascii="Verdana" w:eastAsia="Times New Roman" w:hAnsi="Verdana" w:cs="Calibri"/>
          <w:sz w:val="24"/>
          <w:szCs w:val="24"/>
          <w:lang w:eastAsia="en-IN"/>
        </w:rPr>
        <w:t>.</w:t>
      </w:r>
    </w:p>
    <w:p w14:paraId="78C758B9" w14:textId="19479A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A86D54E" wp14:editId="29336819">
            <wp:extent cx="6645910" cy="3302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BE865C2" w14:textId="3A0D6E51" w:rsidR="008A42B5" w:rsidRPr="00213189" w:rsidRDefault="008A42B5">
      <w:pPr>
        <w:rPr>
          <w:rFonts w:ascii="Verdana" w:eastAsia="Times New Roman" w:hAnsi="Verdana" w:cs="Calibri"/>
          <w:sz w:val="24"/>
          <w:szCs w:val="24"/>
          <w:lang w:eastAsia="en-IN"/>
        </w:rPr>
      </w:pPr>
    </w:p>
    <w:p w14:paraId="787242F3" w14:textId="7DE9CC14"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Now let’s plot another chart. Click on QuickSight icon on the top left and navigate to the Datasets tab. Click on “New dataset”.</w:t>
      </w:r>
    </w:p>
    <w:p w14:paraId="14C0D383" w14:textId="5080CE2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A944DEE" wp14:editId="48EC91F0">
            <wp:extent cx="6645910" cy="3302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8A1327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A4C4668" w14:textId="62049F69"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Athena as the data source.</w:t>
      </w:r>
    </w:p>
    <w:p w14:paraId="448D24A2" w14:textId="0D47106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2EA4AE0" wp14:editId="50B4DA12">
            <wp:extent cx="6645910" cy="3302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CE31ACF" w14:textId="304DE6AE" w:rsidR="008A42B5" w:rsidRPr="00213189" w:rsidRDefault="008A42B5">
      <w:pPr>
        <w:rPr>
          <w:rFonts w:ascii="Verdana" w:eastAsia="Times New Roman" w:hAnsi="Verdana" w:cs="Calibri"/>
          <w:sz w:val="24"/>
          <w:szCs w:val="24"/>
          <w:lang w:eastAsia="en-IN"/>
        </w:rPr>
      </w:pPr>
    </w:p>
    <w:p w14:paraId="3368C534" w14:textId="403F650F"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Enter the “Data source name” as “FD_2” and click on “Create data source”.</w:t>
      </w:r>
    </w:p>
    <w:p w14:paraId="7BBC3CC0" w14:textId="66645DA1"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51F1BCD" wp14:editId="484C3778">
            <wp:extent cx="6645910" cy="3302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DF8634F"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5ECA2BE0" w14:textId="0BE4331C" w:rsidR="008A42B5" w:rsidRPr="00213189" w:rsidRDefault="00541AD0">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“origin_delays_total_view” from the list and click on “Select”.</w:t>
      </w:r>
    </w:p>
    <w:p w14:paraId="22826F54" w14:textId="777777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73B328D" wp14:editId="1AB884FA">
            <wp:extent cx="6645910" cy="3302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22362B9" w14:textId="77777777" w:rsidR="00B77DC9" w:rsidRDefault="00B77DC9" w:rsidP="008A42B5">
      <w:pPr>
        <w:rPr>
          <w:rFonts w:ascii="Verdana" w:eastAsia="Times New Roman" w:hAnsi="Verdana" w:cs="Calibri"/>
          <w:sz w:val="24"/>
          <w:szCs w:val="24"/>
          <w:lang w:eastAsia="en-IN"/>
        </w:rPr>
      </w:pPr>
    </w:p>
    <w:p w14:paraId="4FC0A67A" w14:textId="05CCF017"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Click on Visualize.</w:t>
      </w:r>
    </w:p>
    <w:p w14:paraId="25F16ECF" w14:textId="4C8970FE"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3D8287C" wp14:editId="232E09C0">
            <wp:extent cx="6645910" cy="3302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260118C"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4C097357" w14:textId="5866F647"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47291E">
        <w:rPr>
          <w:rFonts w:ascii="Verdana" w:eastAsia="Times New Roman" w:hAnsi="Verdana" w:cs="Calibri"/>
          <w:sz w:val="24"/>
          <w:szCs w:val="24"/>
          <w:lang w:eastAsia="en-IN"/>
        </w:rPr>
        <w:t>The delay and the origin fields will be displayed from the corresponding view.</w:t>
      </w:r>
    </w:p>
    <w:p w14:paraId="182EBA05" w14:textId="43B6849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5B15948" wp14:editId="78C330BE">
            <wp:extent cx="6645910" cy="3302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F84E620" w14:textId="428F07CF" w:rsidR="008A42B5" w:rsidRPr="00213189" w:rsidRDefault="008A42B5">
      <w:pPr>
        <w:rPr>
          <w:rFonts w:ascii="Verdana" w:eastAsia="Times New Roman" w:hAnsi="Verdana" w:cs="Calibri"/>
          <w:sz w:val="24"/>
          <w:szCs w:val="24"/>
          <w:lang w:eastAsia="en-IN"/>
        </w:rPr>
      </w:pPr>
    </w:p>
    <w:p w14:paraId="67D2CEF3" w14:textId="4BA47084" w:rsidR="0047291E" w:rsidRDefault="0047291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Select the Line chart from the Visual types.</w:t>
      </w:r>
    </w:p>
    <w:p w14:paraId="13F863EF" w14:textId="0102E9DF"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0F95CF7" wp14:editId="59C7EAAE">
            <wp:extent cx="6645910" cy="3302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A81554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28C8E9A5" w14:textId="0F70E6AC" w:rsidR="0047291E" w:rsidRDefault="0047291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Drag the origin field to the “X axis” and the delay field to the Value. Just beside the chart we have a maximize button. Click on the button.</w:t>
      </w:r>
    </w:p>
    <w:p w14:paraId="25BAF8C8" w14:textId="7E7D523D"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1345DED" wp14:editId="6C8986D7">
            <wp:extent cx="6645910" cy="3302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7E6C80F" w14:textId="77777777" w:rsidR="00B77DC9" w:rsidRDefault="00B77DC9" w:rsidP="008A42B5">
      <w:pPr>
        <w:rPr>
          <w:rFonts w:ascii="Verdana" w:eastAsia="Times New Roman" w:hAnsi="Verdana" w:cs="Calibri"/>
          <w:sz w:val="24"/>
          <w:szCs w:val="24"/>
          <w:lang w:eastAsia="en-IN"/>
        </w:rPr>
      </w:pPr>
    </w:p>
    <w:p w14:paraId="41521D04" w14:textId="0DC133A4" w:rsidR="0047291E" w:rsidRDefault="0047291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We have the same chart expanded. Here we can get the total flights delayed across eight years’ worth of airline data. We have the worst origin airports to the left and the best towards the right based on the number of flights getting delayed.</w:t>
      </w:r>
    </w:p>
    <w:p w14:paraId="2CD12DC9" w14:textId="494B3AE6" w:rsidR="00D626E5"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A9D2B49" wp14:editId="665D28E2">
            <wp:extent cx="6645910" cy="3302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61F7620" w14:textId="60038B08" w:rsidR="009F167C" w:rsidRDefault="009F167C" w:rsidP="008A42B5">
      <w:pPr>
        <w:rPr>
          <w:rFonts w:ascii="Verdana" w:eastAsia="Times New Roman" w:hAnsi="Verdana" w:cs="Calibri"/>
          <w:sz w:val="24"/>
          <w:szCs w:val="24"/>
          <w:lang w:eastAsia="en-IN"/>
        </w:rPr>
      </w:pPr>
    </w:p>
    <w:p w14:paraId="3C9D949D" w14:textId="77777777" w:rsidR="00B77DC9" w:rsidRDefault="00B77DC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2F990D8" w14:textId="7B95CB1A" w:rsidR="009F167C" w:rsidRDefault="009F167C"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To conclude, we have seen how to get the airline data set into S3 and do the analytics using Athena and finally do the visualization using QuickSight. All these services follow the serverless model and we don’t need to worry about the underlying infrastructure, simply we need to use the service.</w:t>
      </w:r>
    </w:p>
    <w:p w14:paraId="6AA944C4" w14:textId="5349D532" w:rsidR="009F167C" w:rsidRPr="00213189" w:rsidRDefault="009F167C"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Also, we noticed that the data shrank by 1/10</w:t>
      </w:r>
      <w:r w:rsidRPr="009F167C">
        <w:rPr>
          <w:rFonts w:ascii="Verdana" w:eastAsia="Times New Roman" w:hAnsi="Verdana" w:cs="Calibri"/>
          <w:sz w:val="24"/>
          <w:szCs w:val="24"/>
          <w:vertAlign w:val="superscript"/>
          <w:lang w:eastAsia="en-IN"/>
        </w:rPr>
        <w:t>th</w:t>
      </w:r>
      <w:r>
        <w:rPr>
          <w:rFonts w:ascii="Verdana" w:eastAsia="Times New Roman" w:hAnsi="Verdana" w:cs="Calibri"/>
          <w:sz w:val="24"/>
          <w:szCs w:val="24"/>
          <w:lang w:eastAsia="en-IN"/>
        </w:rPr>
        <w:t xml:space="preserve"> after converting the data from the CSV to the Columnar (PARQUET/SNAPPY) format. This way we should be able to save more data in the memory and so the analytics will run faster. Also, because the size of the data set is small, we need to pay less for S3 and the Athena costs.</w:t>
      </w:r>
    </w:p>
    <w:sectPr w:rsidR="009F167C" w:rsidRPr="00213189"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09288953">
    <w:abstractNumId w:val="1"/>
  </w:num>
  <w:num w:numId="2" w16cid:durableId="684328094">
    <w:abstractNumId w:val="0"/>
  </w:num>
  <w:num w:numId="3" w16cid:durableId="15587852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06C3D"/>
    <w:rsid w:val="0001420D"/>
    <w:rsid w:val="00037C18"/>
    <w:rsid w:val="0004017B"/>
    <w:rsid w:val="00046D47"/>
    <w:rsid w:val="00053798"/>
    <w:rsid w:val="0005416A"/>
    <w:rsid w:val="000604B1"/>
    <w:rsid w:val="0006259E"/>
    <w:rsid w:val="00072DDC"/>
    <w:rsid w:val="00092F0A"/>
    <w:rsid w:val="000946EF"/>
    <w:rsid w:val="000A5D57"/>
    <w:rsid w:val="000C03CF"/>
    <w:rsid w:val="000C54D2"/>
    <w:rsid w:val="000D0CA8"/>
    <w:rsid w:val="000D5D4C"/>
    <w:rsid w:val="000E3E70"/>
    <w:rsid w:val="001042CE"/>
    <w:rsid w:val="0010646C"/>
    <w:rsid w:val="0012124A"/>
    <w:rsid w:val="00125EC4"/>
    <w:rsid w:val="00131C71"/>
    <w:rsid w:val="0014554E"/>
    <w:rsid w:val="00163CE0"/>
    <w:rsid w:val="0017704A"/>
    <w:rsid w:val="00193174"/>
    <w:rsid w:val="00195322"/>
    <w:rsid w:val="001A015A"/>
    <w:rsid w:val="001A3724"/>
    <w:rsid w:val="001C11EB"/>
    <w:rsid w:val="001C24DE"/>
    <w:rsid w:val="001D2C5A"/>
    <w:rsid w:val="001D46CA"/>
    <w:rsid w:val="001E31D6"/>
    <w:rsid w:val="001F2B18"/>
    <w:rsid w:val="002115A8"/>
    <w:rsid w:val="00213189"/>
    <w:rsid w:val="00213C2B"/>
    <w:rsid w:val="002445DF"/>
    <w:rsid w:val="002502BA"/>
    <w:rsid w:val="0025358E"/>
    <w:rsid w:val="0025671E"/>
    <w:rsid w:val="00291BCF"/>
    <w:rsid w:val="00296E39"/>
    <w:rsid w:val="002A0C71"/>
    <w:rsid w:val="002A4133"/>
    <w:rsid w:val="002B1128"/>
    <w:rsid w:val="002C18AF"/>
    <w:rsid w:val="002E09F0"/>
    <w:rsid w:val="002E4775"/>
    <w:rsid w:val="003000FC"/>
    <w:rsid w:val="00316BD6"/>
    <w:rsid w:val="00320395"/>
    <w:rsid w:val="00320B65"/>
    <w:rsid w:val="003361A1"/>
    <w:rsid w:val="0034033C"/>
    <w:rsid w:val="00355A12"/>
    <w:rsid w:val="00363D1B"/>
    <w:rsid w:val="00375EB2"/>
    <w:rsid w:val="003A1C22"/>
    <w:rsid w:val="003A6CA9"/>
    <w:rsid w:val="003A6D16"/>
    <w:rsid w:val="003A6E96"/>
    <w:rsid w:val="003B49E1"/>
    <w:rsid w:val="003B74DC"/>
    <w:rsid w:val="003C4D77"/>
    <w:rsid w:val="003C68C2"/>
    <w:rsid w:val="003D73A7"/>
    <w:rsid w:val="003E47BD"/>
    <w:rsid w:val="00407905"/>
    <w:rsid w:val="00410340"/>
    <w:rsid w:val="00411E69"/>
    <w:rsid w:val="00416603"/>
    <w:rsid w:val="00432D3F"/>
    <w:rsid w:val="0043423D"/>
    <w:rsid w:val="00443F47"/>
    <w:rsid w:val="00446632"/>
    <w:rsid w:val="0047291E"/>
    <w:rsid w:val="004A18E6"/>
    <w:rsid w:val="004B0043"/>
    <w:rsid w:val="004B279B"/>
    <w:rsid w:val="004D16A4"/>
    <w:rsid w:val="004D79E7"/>
    <w:rsid w:val="004F2851"/>
    <w:rsid w:val="004F4ABC"/>
    <w:rsid w:val="005120B0"/>
    <w:rsid w:val="00516553"/>
    <w:rsid w:val="00530C3C"/>
    <w:rsid w:val="00534021"/>
    <w:rsid w:val="00541AD0"/>
    <w:rsid w:val="00560B46"/>
    <w:rsid w:val="00563BB4"/>
    <w:rsid w:val="00570ECA"/>
    <w:rsid w:val="00594631"/>
    <w:rsid w:val="005B0D6E"/>
    <w:rsid w:val="005C6846"/>
    <w:rsid w:val="005C68DE"/>
    <w:rsid w:val="005D1128"/>
    <w:rsid w:val="005D164D"/>
    <w:rsid w:val="005D64A0"/>
    <w:rsid w:val="005E3081"/>
    <w:rsid w:val="005E52B8"/>
    <w:rsid w:val="005F1BF7"/>
    <w:rsid w:val="005F3315"/>
    <w:rsid w:val="005F47C6"/>
    <w:rsid w:val="0060665C"/>
    <w:rsid w:val="006225F9"/>
    <w:rsid w:val="00631F64"/>
    <w:rsid w:val="006472E7"/>
    <w:rsid w:val="00654857"/>
    <w:rsid w:val="0065706A"/>
    <w:rsid w:val="006570B0"/>
    <w:rsid w:val="0066338F"/>
    <w:rsid w:val="00665F19"/>
    <w:rsid w:val="00673FD2"/>
    <w:rsid w:val="006A1200"/>
    <w:rsid w:val="006C35AD"/>
    <w:rsid w:val="006C73D7"/>
    <w:rsid w:val="006D265B"/>
    <w:rsid w:val="006D610E"/>
    <w:rsid w:val="006E3B88"/>
    <w:rsid w:val="006E525C"/>
    <w:rsid w:val="006F4A8E"/>
    <w:rsid w:val="00701439"/>
    <w:rsid w:val="00707B30"/>
    <w:rsid w:val="007260FC"/>
    <w:rsid w:val="0073259B"/>
    <w:rsid w:val="0073366D"/>
    <w:rsid w:val="007409CC"/>
    <w:rsid w:val="00750CA0"/>
    <w:rsid w:val="00760021"/>
    <w:rsid w:val="00760065"/>
    <w:rsid w:val="00780D04"/>
    <w:rsid w:val="00791033"/>
    <w:rsid w:val="00793822"/>
    <w:rsid w:val="007A527F"/>
    <w:rsid w:val="007B178B"/>
    <w:rsid w:val="007B44DD"/>
    <w:rsid w:val="007C58BD"/>
    <w:rsid w:val="007C6037"/>
    <w:rsid w:val="007D0EDF"/>
    <w:rsid w:val="007D4EAC"/>
    <w:rsid w:val="007E022A"/>
    <w:rsid w:val="007E152B"/>
    <w:rsid w:val="007F725B"/>
    <w:rsid w:val="00811C19"/>
    <w:rsid w:val="00817730"/>
    <w:rsid w:val="00831032"/>
    <w:rsid w:val="0085244D"/>
    <w:rsid w:val="008678B5"/>
    <w:rsid w:val="00882906"/>
    <w:rsid w:val="00884DE3"/>
    <w:rsid w:val="008A42B5"/>
    <w:rsid w:val="008A5152"/>
    <w:rsid w:val="008C0431"/>
    <w:rsid w:val="008C1A9F"/>
    <w:rsid w:val="008C4E87"/>
    <w:rsid w:val="008D68FD"/>
    <w:rsid w:val="008E5E7B"/>
    <w:rsid w:val="008F485E"/>
    <w:rsid w:val="008F5E88"/>
    <w:rsid w:val="00903286"/>
    <w:rsid w:val="009061B6"/>
    <w:rsid w:val="00912E28"/>
    <w:rsid w:val="0091405D"/>
    <w:rsid w:val="00937A1A"/>
    <w:rsid w:val="009415D8"/>
    <w:rsid w:val="0094405F"/>
    <w:rsid w:val="009513EA"/>
    <w:rsid w:val="00956BFD"/>
    <w:rsid w:val="0096419B"/>
    <w:rsid w:val="00975404"/>
    <w:rsid w:val="00992D8E"/>
    <w:rsid w:val="009970B2"/>
    <w:rsid w:val="009A44FC"/>
    <w:rsid w:val="009B601A"/>
    <w:rsid w:val="009D586D"/>
    <w:rsid w:val="009F167C"/>
    <w:rsid w:val="009F4B15"/>
    <w:rsid w:val="009F7AD3"/>
    <w:rsid w:val="00A10F98"/>
    <w:rsid w:val="00A176F9"/>
    <w:rsid w:val="00A22529"/>
    <w:rsid w:val="00A25A4E"/>
    <w:rsid w:val="00A34C6A"/>
    <w:rsid w:val="00A47B62"/>
    <w:rsid w:val="00A57EF5"/>
    <w:rsid w:val="00A61F06"/>
    <w:rsid w:val="00A62E7D"/>
    <w:rsid w:val="00A738D8"/>
    <w:rsid w:val="00A80AAA"/>
    <w:rsid w:val="00A81859"/>
    <w:rsid w:val="00A83AF7"/>
    <w:rsid w:val="00A95ED0"/>
    <w:rsid w:val="00AE02F4"/>
    <w:rsid w:val="00AE4D09"/>
    <w:rsid w:val="00AF0F3B"/>
    <w:rsid w:val="00B0364D"/>
    <w:rsid w:val="00B16DF0"/>
    <w:rsid w:val="00B63362"/>
    <w:rsid w:val="00B77DC9"/>
    <w:rsid w:val="00B811C4"/>
    <w:rsid w:val="00B84D5D"/>
    <w:rsid w:val="00BA6B58"/>
    <w:rsid w:val="00BA7CB1"/>
    <w:rsid w:val="00BC55F8"/>
    <w:rsid w:val="00BC71CF"/>
    <w:rsid w:val="00BD3F40"/>
    <w:rsid w:val="00BE31A7"/>
    <w:rsid w:val="00C056D6"/>
    <w:rsid w:val="00C07F2F"/>
    <w:rsid w:val="00C50C96"/>
    <w:rsid w:val="00C744F1"/>
    <w:rsid w:val="00C97560"/>
    <w:rsid w:val="00CA2771"/>
    <w:rsid w:val="00CA414F"/>
    <w:rsid w:val="00CC7C42"/>
    <w:rsid w:val="00CE00B6"/>
    <w:rsid w:val="00CE6DAC"/>
    <w:rsid w:val="00D06797"/>
    <w:rsid w:val="00D07686"/>
    <w:rsid w:val="00D0798D"/>
    <w:rsid w:val="00D11C3E"/>
    <w:rsid w:val="00D377AF"/>
    <w:rsid w:val="00D403CC"/>
    <w:rsid w:val="00D60220"/>
    <w:rsid w:val="00D626E5"/>
    <w:rsid w:val="00D635FD"/>
    <w:rsid w:val="00D642C0"/>
    <w:rsid w:val="00D64B31"/>
    <w:rsid w:val="00D76E46"/>
    <w:rsid w:val="00D806A4"/>
    <w:rsid w:val="00D91894"/>
    <w:rsid w:val="00D92F62"/>
    <w:rsid w:val="00D93AD1"/>
    <w:rsid w:val="00DA49A9"/>
    <w:rsid w:val="00DD19B6"/>
    <w:rsid w:val="00DD1ECF"/>
    <w:rsid w:val="00DF5678"/>
    <w:rsid w:val="00E06D9A"/>
    <w:rsid w:val="00E12567"/>
    <w:rsid w:val="00E12581"/>
    <w:rsid w:val="00E12FEB"/>
    <w:rsid w:val="00E14E7A"/>
    <w:rsid w:val="00E17296"/>
    <w:rsid w:val="00E308CC"/>
    <w:rsid w:val="00E34C89"/>
    <w:rsid w:val="00E40504"/>
    <w:rsid w:val="00E50C0C"/>
    <w:rsid w:val="00E55D39"/>
    <w:rsid w:val="00E57A6F"/>
    <w:rsid w:val="00E604AF"/>
    <w:rsid w:val="00E63449"/>
    <w:rsid w:val="00E765CB"/>
    <w:rsid w:val="00EC0635"/>
    <w:rsid w:val="00ED3DA5"/>
    <w:rsid w:val="00F12108"/>
    <w:rsid w:val="00F1442A"/>
    <w:rsid w:val="00F319D3"/>
    <w:rsid w:val="00F3330F"/>
    <w:rsid w:val="00F419EA"/>
    <w:rsid w:val="00F54767"/>
    <w:rsid w:val="00F646DF"/>
    <w:rsid w:val="00F6515E"/>
    <w:rsid w:val="00F70B8F"/>
    <w:rsid w:val="00F76E2B"/>
    <w:rsid w:val="00F80369"/>
    <w:rsid w:val="00F82DD9"/>
    <w:rsid w:val="00F9341D"/>
    <w:rsid w:val="00FA2406"/>
    <w:rsid w:val="00FA3A24"/>
    <w:rsid w:val="00FB2A8C"/>
    <w:rsid w:val="00FB627A"/>
    <w:rsid w:val="00FC0F83"/>
    <w:rsid w:val="00FC295B"/>
    <w:rsid w:val="00FC56DB"/>
    <w:rsid w:val="00FE09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 w:type="character" w:styleId="FollowedHyperlink">
    <w:name w:val="FollowedHyperlink"/>
    <w:basedOn w:val="DefaultParagraphFont"/>
    <w:uiPriority w:val="99"/>
    <w:semiHidden/>
    <w:unhideWhenUsed/>
    <w:rsid w:val="00D079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fif"/><Relationship Id="rId39" Type="http://schemas.openxmlformats.org/officeDocument/2006/relationships/image" Target="media/image31.jfif"/><Relationship Id="rId21" Type="http://schemas.openxmlformats.org/officeDocument/2006/relationships/image" Target="media/image13.jfif"/><Relationship Id="rId34" Type="http://schemas.openxmlformats.org/officeDocument/2006/relationships/image" Target="media/image26.jfif"/><Relationship Id="rId42" Type="http://schemas.openxmlformats.org/officeDocument/2006/relationships/image" Target="media/image34.jfif"/><Relationship Id="rId47" Type="http://schemas.openxmlformats.org/officeDocument/2006/relationships/image" Target="media/image39.jfif"/><Relationship Id="rId50" Type="http://schemas.openxmlformats.org/officeDocument/2006/relationships/image" Target="media/image42.jfif"/><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fif"/><Relationship Id="rId11" Type="http://schemas.openxmlformats.org/officeDocument/2006/relationships/hyperlink" Target="https://s3.console.aws.amazon.com/s3/buckets/inputnitin?region=us-east-1" TargetMode="External"/><Relationship Id="rId24" Type="http://schemas.openxmlformats.org/officeDocument/2006/relationships/image" Target="media/image16.jfif"/><Relationship Id="rId32" Type="http://schemas.openxmlformats.org/officeDocument/2006/relationships/image" Target="media/image24.jfif"/><Relationship Id="rId37" Type="http://schemas.openxmlformats.org/officeDocument/2006/relationships/image" Target="media/image29.jfif"/><Relationship Id="rId40" Type="http://schemas.openxmlformats.org/officeDocument/2006/relationships/image" Target="media/image32.jfif"/><Relationship Id="rId45" Type="http://schemas.openxmlformats.org/officeDocument/2006/relationships/image" Target="media/image37.jfi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fif"/><Relationship Id="rId28" Type="http://schemas.openxmlformats.org/officeDocument/2006/relationships/image" Target="media/image20.jfif"/><Relationship Id="rId36" Type="http://schemas.openxmlformats.org/officeDocument/2006/relationships/image" Target="media/image28.jfif"/><Relationship Id="rId49" Type="http://schemas.openxmlformats.org/officeDocument/2006/relationships/image" Target="media/image41.jfif"/><Relationship Id="rId10" Type="http://schemas.openxmlformats.org/officeDocument/2006/relationships/image" Target="media/image3.png"/><Relationship Id="rId19" Type="http://schemas.openxmlformats.org/officeDocument/2006/relationships/image" Target="media/image11.jfif"/><Relationship Id="rId31" Type="http://schemas.openxmlformats.org/officeDocument/2006/relationships/image" Target="media/image23.jfif"/><Relationship Id="rId44" Type="http://schemas.openxmlformats.org/officeDocument/2006/relationships/image" Target="media/image36.jfi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fif"/><Relationship Id="rId27" Type="http://schemas.openxmlformats.org/officeDocument/2006/relationships/image" Target="media/image19.jfif"/><Relationship Id="rId30" Type="http://schemas.openxmlformats.org/officeDocument/2006/relationships/image" Target="media/image22.jfif"/><Relationship Id="rId35" Type="http://schemas.openxmlformats.org/officeDocument/2006/relationships/image" Target="media/image27.jfif"/><Relationship Id="rId43" Type="http://schemas.openxmlformats.org/officeDocument/2006/relationships/image" Target="media/image35.jfif"/><Relationship Id="rId48" Type="http://schemas.openxmlformats.org/officeDocument/2006/relationships/image" Target="media/image40.jfif"/><Relationship Id="rId8" Type="http://schemas.openxmlformats.org/officeDocument/2006/relationships/hyperlink" Target="https://dataverse.harvard.edu/dataset.xhtml?persistentId=doi:10.7910/DVN/HG7NV7"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fif"/><Relationship Id="rId33" Type="http://schemas.openxmlformats.org/officeDocument/2006/relationships/image" Target="media/image25.jfif"/><Relationship Id="rId38" Type="http://schemas.openxmlformats.org/officeDocument/2006/relationships/image" Target="media/image30.jfif"/><Relationship Id="rId46" Type="http://schemas.openxmlformats.org/officeDocument/2006/relationships/image" Target="media/image38.jfif"/><Relationship Id="rId20" Type="http://schemas.openxmlformats.org/officeDocument/2006/relationships/image" Target="media/image12.jfif"/><Relationship Id="rId41" Type="http://schemas.openxmlformats.org/officeDocument/2006/relationships/image" Target="media/image33.jfif"/><Relationship Id="rId1" Type="http://schemas.openxmlformats.org/officeDocument/2006/relationships/customXml" Target="../customXml/item1.xml"/><Relationship Id="rId6" Type="http://schemas.openxmlformats.org/officeDocument/2006/relationships/hyperlink" Target="https://dataverse.harvard.edu/dataset.xhtml?persistentId=doi:10.7910/DVN/HG7NV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1916</TotalTime>
  <Pages>1</Pages>
  <Words>1624</Words>
  <Characters>9263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nitin sikri</cp:lastModifiedBy>
  <cp:revision>226</cp:revision>
  <dcterms:created xsi:type="dcterms:W3CDTF">2020-07-10T10:50:00Z</dcterms:created>
  <dcterms:modified xsi:type="dcterms:W3CDTF">2022-11-27T14:04:00Z</dcterms:modified>
</cp:coreProperties>
</file>